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12" w:lineRule="auto"/>
        <w:ind w:left="426" w:hanging="426"/>
        <w:rPr>
          <w:b/>
        </w:rPr>
      </w:pPr>
      <w:r>
        <w:rPr>
          <w:b/>
        </w:rPr>
        <w:t xml:space="preserve">Mã số: </w:t>
      </w:r>
      <w:r>
        <w:t>TNMT.06.12</w:t>
      </w:r>
    </w:p>
    <w:p>
      <w:pPr>
        <w:spacing w:line="312" w:lineRule="auto"/>
        <w:ind w:left="426" w:hanging="426"/>
      </w:pPr>
      <w:r>
        <w:rPr>
          <w:b/>
        </w:rPr>
        <w:t>Tên Đề tài:</w:t>
      </w:r>
      <w:r>
        <w:t xml:space="preserve"> </w:t>
      </w:r>
      <w:r>
        <w:t>Nghiên cứu chế tạo máy từ khảo sát địa chất khoáng sản biển</w:t>
      </w:r>
    </w:p>
    <w:p>
      <w:pPr>
        <w:spacing w:line="312" w:lineRule="auto"/>
      </w:pPr>
      <w:r>
        <w:rPr>
          <w:b/>
        </w:rPr>
        <w:t>Chủ nhiệm ĐT, DA:</w:t>
      </w:r>
      <w:r>
        <w:t xml:space="preserve"> </w:t>
      </w:r>
      <w:r>
        <w:t>TS. Đỗ Tử Chung</w:t>
      </w:r>
    </w:p>
    <w:p>
      <w:pPr>
        <w:spacing w:line="312" w:lineRule="auto"/>
      </w:pPr>
      <w:r>
        <w:rPr>
          <w:b/>
        </w:rPr>
        <w:t>Tên tổ chức chủ trì đề tài:</w:t>
      </w:r>
      <w:r>
        <w:t xml:space="preserve"> Trung tâm Địa chất và Khoáng sản biển (MGMC)</w:t>
      </w:r>
    </w:p>
    <w:p>
      <w:pPr>
        <w:spacing w:line="312" w:lineRule="auto"/>
      </w:pPr>
      <w:r>
        <w:rPr>
          <w:b/>
        </w:rPr>
        <w:t>Thời gian thực hiện:</w:t>
      </w:r>
      <w:r>
        <w:t xml:space="preserve"> </w:t>
      </w:r>
      <w:r>
        <w:t>2012 - 2013</w:t>
      </w:r>
    </w:p>
    <w:p>
      <w:pPr>
        <w:spacing w:line="312" w:lineRule="auto"/>
      </w:pPr>
      <w:r>
        <w:rPr>
          <w:b/>
        </w:rPr>
        <w:t>Năm lưu trữ:</w:t>
      </w:r>
      <w:r>
        <w:t xml:space="preserve"> 2013</w:t>
      </w:r>
    </w:p>
    <w:p>
      <w:pPr>
        <w:spacing w:line="312" w:lineRule="auto"/>
        <w:rPr>
          <w:b/>
        </w:rPr>
      </w:pPr>
      <w:r>
        <w:rPr>
          <w:b/>
        </w:rPr>
        <w:t>KQ chính:</w:t>
      </w:r>
    </w:p>
    <w:p>
      <w:pPr>
        <w:spacing w:line="312" w:lineRule="auto"/>
        <w:ind w:left="426"/>
      </w:pPr>
      <w:r>
        <w:t>Chế tạo được bộ máy đo từ biển TBVN01 trên cơ sở ứng dụng công nghệ kỹ thuật hiện đại</w:t>
      </w:r>
      <w:r>
        <w:t>.</w:t>
      </w:r>
    </w:p>
    <w:p>
      <w:pPr>
        <w:spacing w:line="312" w:lineRule="auto"/>
        <w:rPr>
          <w:b/>
        </w:rPr>
      </w:pPr>
      <w:r>
        <w:rPr>
          <w:b/>
        </w:rPr>
        <w:t>Sản phẩm:</w:t>
      </w:r>
    </w:p>
    <w:p>
      <w:pPr>
        <w:spacing w:line="312" w:lineRule="auto"/>
        <w:ind w:left="426"/>
      </w:pPr>
      <w:bookmarkStart w:id="0" w:name="_GoBack"/>
      <w:bookmarkEnd w:id="0"/>
      <w:r>
        <w:t>- Bộ máy đo từ biển;</w:t>
      </w:r>
    </w:p>
    <w:p>
      <w:pPr>
        <w:spacing w:line="312" w:lineRule="auto"/>
        <w:ind w:left="426"/>
      </w:pPr>
      <w:r>
        <w:t>- Tài liệu Hướng dẫn sử dụng;</w:t>
      </w:r>
    </w:p>
    <w:p>
      <w:pPr>
        <w:spacing w:line="312" w:lineRule="auto"/>
        <w:ind w:left="426"/>
      </w:pPr>
      <w:r>
        <w:t>- Báo cáo khoa học tổng kết đề</w:t>
      </w:r>
      <w:r>
        <w:t xml:space="preserve"> tài.</w:t>
      </w:r>
    </w:p>
    <w:p>
      <w:pPr>
        <w:spacing w:line="312" w:lineRule="auto"/>
        <w:ind w:left="426"/>
      </w:pPr>
    </w:p>
    <w:p/>
    <w:sectPr>
      <w:pgSz w:w="11907" w:h="16840" w:code="9"/>
      <w:pgMar w:top="1134" w:right="1021" w:bottom="1134" w:left="1701" w:header="454" w:footer="454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34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34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GhostViet</dc:creator>
  <cp:lastModifiedBy>GhostViet</cp:lastModifiedBy>
  <cp:revision>3</cp:revision>
  <dcterms:created xsi:type="dcterms:W3CDTF">2015-12-09T09:24:00Z</dcterms:created>
  <dcterms:modified xsi:type="dcterms:W3CDTF">2015-12-09T09:28:00Z</dcterms:modified>
</cp:coreProperties>
</file>