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82" w:rsidRDefault="00595482">
      <w:r>
        <w:rPr>
          <w:rFonts w:ascii="Verdana" w:hAnsi="Verdana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-285750</wp:posOffset>
            </wp:positionV>
            <wp:extent cx="838200" cy="803275"/>
            <wp:effectExtent l="19050" t="0" r="0" b="0"/>
            <wp:wrapTight wrapText="bothSides">
              <wp:wrapPolygon edited="0">
                <wp:start x="-491" y="0"/>
                <wp:lineTo x="-491" y="21002"/>
                <wp:lineTo x="21600" y="21002"/>
                <wp:lineTo x="21600" y="0"/>
                <wp:lineTo x="-491" y="0"/>
              </wp:wrapPolygon>
            </wp:wrapTight>
            <wp:docPr id="6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5482" w:rsidRDefault="00595482" w:rsidP="00595482"/>
    <w:p w:rsidR="00451839" w:rsidRDefault="00595482" w:rsidP="00595482">
      <w:pPr>
        <w:spacing w:after="0" w:line="240" w:lineRule="auto"/>
        <w:jc w:val="center"/>
      </w:pPr>
      <w:r>
        <w:t>KEMENTERIAN PEMBERDAYAAN PEREMPUAN DAN PERLINDUNGAN ANAK</w:t>
      </w:r>
    </w:p>
    <w:p w:rsidR="00595482" w:rsidRPr="003B51D7" w:rsidRDefault="00595482" w:rsidP="003B51D7">
      <w:pPr>
        <w:jc w:val="center"/>
        <w:rPr>
          <w:lang w:val="id-ID"/>
        </w:rPr>
      </w:pPr>
      <w:r>
        <w:t>REPUBLIK INDONESIA</w:t>
      </w:r>
    </w:p>
    <w:p w:rsidR="005D7627" w:rsidRDefault="005D7627" w:rsidP="00B316CD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</w:p>
    <w:p w:rsidR="00B316CD" w:rsidRPr="005D7627" w:rsidRDefault="00B316CD" w:rsidP="00B316CD">
      <w:pPr>
        <w:spacing w:after="0" w:line="240" w:lineRule="auto"/>
        <w:jc w:val="center"/>
        <w:rPr>
          <w:rFonts w:ascii="Berlin Sans FB" w:hAnsi="Berlin Sans FB"/>
          <w:sz w:val="24"/>
          <w:szCs w:val="24"/>
          <w:lang w:val="id-ID"/>
        </w:rPr>
      </w:pPr>
      <w:r w:rsidRPr="005D7627">
        <w:rPr>
          <w:rFonts w:ascii="Berlin Sans FB" w:hAnsi="Berlin Sans FB"/>
          <w:sz w:val="24"/>
          <w:szCs w:val="24"/>
          <w:lang w:val="id-ID"/>
        </w:rPr>
        <w:t>PENGUMUMAN</w:t>
      </w:r>
    </w:p>
    <w:p w:rsidR="00B316CD" w:rsidRPr="00D75E1F" w:rsidRDefault="00B316CD" w:rsidP="00B316CD">
      <w:pPr>
        <w:spacing w:after="0" w:line="240" w:lineRule="auto"/>
        <w:jc w:val="center"/>
        <w:rPr>
          <w:rFonts w:ascii="Berlin Sans FB" w:hAnsi="Berlin Sans FB"/>
          <w:sz w:val="24"/>
          <w:szCs w:val="24"/>
        </w:rPr>
      </w:pPr>
      <w:r w:rsidRPr="00D75E1F">
        <w:rPr>
          <w:rFonts w:ascii="Berlin Sans FB" w:hAnsi="Berlin Sans FB"/>
          <w:sz w:val="24"/>
          <w:szCs w:val="24"/>
          <w:lang w:val="id-ID"/>
        </w:rPr>
        <w:t xml:space="preserve">PENERIMAAN CALON PEGAWAI NON </w:t>
      </w:r>
      <w:r w:rsidR="00FF7BF0" w:rsidRPr="00D75E1F">
        <w:rPr>
          <w:rFonts w:ascii="Berlin Sans FB" w:hAnsi="Berlin Sans FB"/>
          <w:sz w:val="24"/>
          <w:szCs w:val="24"/>
        </w:rPr>
        <w:t>APARATUR SIPIL NEGARA (</w:t>
      </w:r>
      <w:r w:rsidRPr="00D75E1F">
        <w:rPr>
          <w:rFonts w:ascii="Berlin Sans FB" w:hAnsi="Berlin Sans FB"/>
          <w:sz w:val="24"/>
          <w:szCs w:val="24"/>
          <w:lang w:val="id-ID"/>
        </w:rPr>
        <w:t>ASN</w:t>
      </w:r>
      <w:r w:rsidR="00FF7BF0" w:rsidRPr="00D75E1F">
        <w:rPr>
          <w:rFonts w:ascii="Berlin Sans FB" w:hAnsi="Berlin Sans FB"/>
          <w:sz w:val="24"/>
          <w:szCs w:val="24"/>
        </w:rPr>
        <w:t>)</w:t>
      </w:r>
    </w:p>
    <w:p w:rsidR="00B316CD" w:rsidRPr="005D7627" w:rsidRDefault="00B316CD" w:rsidP="00B316CD">
      <w:pPr>
        <w:spacing w:after="0" w:line="240" w:lineRule="auto"/>
        <w:jc w:val="center"/>
        <w:rPr>
          <w:rFonts w:ascii="Berlin Sans FB" w:hAnsi="Berlin Sans FB"/>
          <w:sz w:val="24"/>
          <w:szCs w:val="24"/>
          <w:lang w:val="id-ID"/>
        </w:rPr>
      </w:pPr>
      <w:r w:rsidRPr="005D7627">
        <w:rPr>
          <w:rFonts w:ascii="Berlin Sans FB" w:hAnsi="Berlin Sans FB"/>
          <w:sz w:val="24"/>
          <w:szCs w:val="24"/>
          <w:lang w:val="id-ID"/>
        </w:rPr>
        <w:t>KEMENTERIAN PEMBERDAYAAN PEREMPUAN DAN PERLINDUNGAN ANAK</w:t>
      </w:r>
    </w:p>
    <w:p w:rsidR="003B51D7" w:rsidRDefault="003B51D7" w:rsidP="00B316CD">
      <w:pPr>
        <w:spacing w:after="0" w:line="240" w:lineRule="auto"/>
        <w:jc w:val="center"/>
        <w:rPr>
          <w:rFonts w:ascii="Berlin Sans FB" w:hAnsi="Berlin Sans FB"/>
          <w:sz w:val="24"/>
          <w:szCs w:val="24"/>
          <w:lang w:val="id-ID"/>
        </w:rPr>
      </w:pPr>
      <w:r w:rsidRPr="005D7627">
        <w:rPr>
          <w:rFonts w:ascii="Berlin Sans FB" w:hAnsi="Berlin Sans FB"/>
          <w:sz w:val="24"/>
          <w:szCs w:val="24"/>
          <w:lang w:val="id-ID"/>
        </w:rPr>
        <w:t>REPUBLIK INDONESIA</w:t>
      </w:r>
    </w:p>
    <w:p w:rsidR="003B51D7" w:rsidRDefault="003B51D7" w:rsidP="00B316CD">
      <w:pPr>
        <w:spacing w:after="0" w:line="240" w:lineRule="auto"/>
        <w:jc w:val="center"/>
        <w:rPr>
          <w:rFonts w:ascii="Berlin Sans FB" w:hAnsi="Berlin Sans FB"/>
          <w:sz w:val="24"/>
          <w:szCs w:val="24"/>
          <w:lang w:val="id-ID"/>
        </w:rPr>
      </w:pPr>
    </w:p>
    <w:p w:rsidR="00FE762D" w:rsidRDefault="00FE762D" w:rsidP="003B51D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5D7627" w:rsidRPr="005D7627" w:rsidRDefault="005D7627" w:rsidP="003B51D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1D1F08" w:rsidRDefault="00D22A56" w:rsidP="003B51D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id-ID"/>
        </w:rPr>
      </w:pPr>
      <w:r>
        <w:rPr>
          <w:rFonts w:ascii="Bookman Old Style" w:hAnsi="Bookman Old Style"/>
          <w:b/>
          <w:sz w:val="24"/>
          <w:szCs w:val="24"/>
          <w:lang w:val="id-ID"/>
        </w:rPr>
        <w:t>LOWONGAN PEKERJAAN</w:t>
      </w:r>
    </w:p>
    <w:p w:rsidR="005D7627" w:rsidRDefault="005D7627" w:rsidP="003B51D7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6633BD" w:rsidRDefault="00D22A56" w:rsidP="003B51D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D75E1F">
        <w:rPr>
          <w:rFonts w:ascii="Bookman Old Style" w:hAnsi="Bookman Old Style"/>
          <w:sz w:val="24"/>
          <w:szCs w:val="24"/>
          <w:lang w:val="id-ID"/>
        </w:rPr>
        <w:t xml:space="preserve">Dibutuhkan Pegawai Non ASN </w:t>
      </w:r>
      <w:r w:rsidR="00AD1A80" w:rsidRPr="00D75E1F">
        <w:rPr>
          <w:rFonts w:ascii="Bookman Old Style" w:hAnsi="Bookman Old Style"/>
          <w:sz w:val="24"/>
          <w:szCs w:val="24"/>
          <w:lang w:val="id-ID"/>
        </w:rPr>
        <w:t xml:space="preserve">di lingkup Kementerian </w:t>
      </w:r>
      <w:proofErr w:type="spellStart"/>
      <w:r w:rsidR="00FF7BF0" w:rsidRPr="00D75E1F">
        <w:rPr>
          <w:rFonts w:ascii="Bookman Old Style" w:hAnsi="Bookman Old Style"/>
          <w:sz w:val="24"/>
          <w:szCs w:val="24"/>
        </w:rPr>
        <w:t>PemberdayaanPerempuandanPerlindunganAnak</w:t>
      </w:r>
      <w:proofErr w:type="spellEnd"/>
      <w:r w:rsidR="00FF7BF0" w:rsidRPr="00D75E1F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="00FF7BF0" w:rsidRPr="00D75E1F">
        <w:rPr>
          <w:rFonts w:ascii="Bookman Old Style" w:hAnsi="Bookman Old Style"/>
          <w:sz w:val="24"/>
          <w:szCs w:val="24"/>
        </w:rPr>
        <w:t>Kemen</w:t>
      </w:r>
      <w:proofErr w:type="spellEnd"/>
      <w:r w:rsidR="00AD1A80" w:rsidRPr="00D75E1F">
        <w:rPr>
          <w:rFonts w:ascii="Bookman Old Style" w:hAnsi="Bookman Old Style"/>
          <w:sz w:val="24"/>
          <w:szCs w:val="24"/>
          <w:lang w:val="id-ID"/>
        </w:rPr>
        <w:t>PPPA</w:t>
      </w:r>
      <w:r w:rsidR="00FF7BF0" w:rsidRPr="00D75E1F">
        <w:rPr>
          <w:rFonts w:ascii="Bookman Old Style" w:hAnsi="Bookman Old Style"/>
          <w:sz w:val="24"/>
          <w:szCs w:val="24"/>
        </w:rPr>
        <w:t>)</w:t>
      </w:r>
      <w:r w:rsidRPr="00D75E1F">
        <w:rPr>
          <w:rFonts w:ascii="Bookman Old Style" w:hAnsi="Bookman Old Style"/>
          <w:sz w:val="24"/>
          <w:szCs w:val="24"/>
          <w:lang w:val="id-ID"/>
        </w:rPr>
        <w:t xml:space="preserve">untuk ditempatkan pada </w:t>
      </w:r>
      <w:r w:rsidR="006633BD">
        <w:rPr>
          <w:rFonts w:ascii="Bookman Old Style" w:hAnsi="Bookman Old Style"/>
          <w:sz w:val="24"/>
          <w:szCs w:val="24"/>
          <w:lang w:val="id-ID"/>
        </w:rPr>
        <w:t xml:space="preserve">Unit Eselon II, dengan formasi dan kualifikasi </w:t>
      </w:r>
      <w:r w:rsidR="009978A8">
        <w:rPr>
          <w:rFonts w:ascii="Bookman Old Style" w:hAnsi="Bookman Old Style"/>
          <w:sz w:val="24"/>
          <w:szCs w:val="24"/>
          <w:lang w:val="id-ID"/>
        </w:rPr>
        <w:t xml:space="preserve">Pendidikan </w:t>
      </w:r>
      <w:r w:rsidR="006633BD">
        <w:rPr>
          <w:rFonts w:ascii="Bookman Old Style" w:hAnsi="Bookman Old Style"/>
          <w:sz w:val="24"/>
          <w:szCs w:val="24"/>
          <w:lang w:val="id-ID"/>
        </w:rPr>
        <w:t>sebagai berikut:</w:t>
      </w:r>
    </w:p>
    <w:p w:rsidR="00AF4B39" w:rsidRDefault="00AF4B39" w:rsidP="003B51D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</w:p>
    <w:tbl>
      <w:tblPr>
        <w:tblStyle w:val="TableGrid"/>
        <w:tblW w:w="9322" w:type="dxa"/>
        <w:tblLayout w:type="fixed"/>
        <w:tblLook w:val="04A0"/>
      </w:tblPr>
      <w:tblGrid>
        <w:gridCol w:w="586"/>
        <w:gridCol w:w="1960"/>
        <w:gridCol w:w="2313"/>
        <w:gridCol w:w="2195"/>
        <w:gridCol w:w="2268"/>
      </w:tblGrid>
      <w:tr w:rsidR="00F15466" w:rsidRPr="00841965" w:rsidTr="00E511F3">
        <w:tc>
          <w:tcPr>
            <w:tcW w:w="586" w:type="dxa"/>
          </w:tcPr>
          <w:p w:rsidR="00F15466" w:rsidRPr="00841965" w:rsidRDefault="00F15466" w:rsidP="00841965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841965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1960" w:type="dxa"/>
          </w:tcPr>
          <w:p w:rsidR="00F15466" w:rsidRPr="00841965" w:rsidRDefault="00F15466" w:rsidP="00841965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841965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UNIT ESELON II</w:t>
            </w:r>
          </w:p>
        </w:tc>
        <w:tc>
          <w:tcPr>
            <w:tcW w:w="2313" w:type="dxa"/>
          </w:tcPr>
          <w:p w:rsidR="00F15466" w:rsidRPr="00841965" w:rsidRDefault="00F15466" w:rsidP="00841965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KUALIFIKASI PEKERJAAN</w:t>
            </w:r>
          </w:p>
        </w:tc>
        <w:tc>
          <w:tcPr>
            <w:tcW w:w="2195" w:type="dxa"/>
          </w:tcPr>
          <w:p w:rsidR="00F15466" w:rsidRPr="00841965" w:rsidRDefault="00F15466" w:rsidP="00FF7BF0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841965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KUALIFIKASI PENDIDIKAN</w:t>
            </w:r>
          </w:p>
        </w:tc>
        <w:tc>
          <w:tcPr>
            <w:tcW w:w="2268" w:type="dxa"/>
          </w:tcPr>
          <w:p w:rsidR="00F15466" w:rsidRPr="00841965" w:rsidRDefault="00F15466" w:rsidP="00841965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841965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JUMLAH YANG DIBUTUHKAN</w:t>
            </w:r>
          </w:p>
        </w:tc>
      </w:tr>
      <w:tr w:rsidR="00F15466" w:rsidRPr="00AF5485" w:rsidTr="00F01801">
        <w:tc>
          <w:tcPr>
            <w:tcW w:w="586" w:type="dxa"/>
            <w:shd w:val="clear" w:color="auto" w:fill="auto"/>
          </w:tcPr>
          <w:p w:rsidR="00F15466" w:rsidRPr="00AF5485" w:rsidRDefault="00F15466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AF5485">
              <w:rPr>
                <w:rFonts w:ascii="Bookman Old Style" w:hAnsi="Bookman Old Style"/>
                <w:sz w:val="20"/>
                <w:szCs w:val="20"/>
                <w:lang w:val="id-ID"/>
              </w:rPr>
              <w:t>1</w:t>
            </w:r>
          </w:p>
        </w:tc>
        <w:tc>
          <w:tcPr>
            <w:tcW w:w="1960" w:type="dxa"/>
            <w:shd w:val="clear" w:color="auto" w:fill="auto"/>
          </w:tcPr>
          <w:p w:rsidR="00F15466" w:rsidRPr="00AF5485" w:rsidRDefault="00F15466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AF5485">
              <w:rPr>
                <w:rFonts w:ascii="Bookman Old Style" w:hAnsi="Bookman Old Style"/>
                <w:sz w:val="20"/>
                <w:szCs w:val="20"/>
                <w:lang w:val="id-ID"/>
              </w:rPr>
              <w:t>Asdep Kesetaraan Gender Bidang Ekonomi</w:t>
            </w:r>
          </w:p>
        </w:tc>
        <w:tc>
          <w:tcPr>
            <w:tcW w:w="2313" w:type="dxa"/>
            <w:shd w:val="clear" w:color="auto" w:fill="auto"/>
          </w:tcPr>
          <w:p w:rsidR="00F15466" w:rsidRPr="00AF5485" w:rsidRDefault="005F2B84" w:rsidP="00C06DCC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Pendukung Ad</w:t>
            </w:r>
            <w:r w:rsidR="00C06DCC">
              <w:rPr>
                <w:rFonts w:ascii="Bookman Old Style" w:hAnsi="Bookman Old Style"/>
                <w:sz w:val="20"/>
                <w:szCs w:val="20"/>
                <w:lang w:val="id-ID"/>
              </w:rPr>
              <w:t>ministrasi</w:t>
            </w:r>
          </w:p>
        </w:tc>
        <w:tc>
          <w:tcPr>
            <w:tcW w:w="2195" w:type="dxa"/>
            <w:shd w:val="clear" w:color="auto" w:fill="auto"/>
          </w:tcPr>
          <w:p w:rsidR="00F15466" w:rsidRPr="00D44BA8" w:rsidRDefault="00F15466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AF5485">
              <w:rPr>
                <w:rFonts w:ascii="Bookman Old Style" w:hAnsi="Bookman Old Style"/>
                <w:sz w:val="20"/>
                <w:szCs w:val="20"/>
                <w:lang w:val="id-ID"/>
              </w:rPr>
              <w:t>S1 Sosial</w:t>
            </w:r>
            <w:r w:rsidR="00D44BA8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/ Ekonomi/ </w:t>
            </w:r>
            <w:r w:rsidRPr="00AF5485">
              <w:rPr>
                <w:rFonts w:ascii="Bookman Old Style" w:hAnsi="Bookman Old Style"/>
                <w:sz w:val="20"/>
                <w:szCs w:val="20"/>
                <w:lang w:val="id-ID"/>
              </w:rPr>
              <w:t>Pertanian</w:t>
            </w:r>
            <w:r w:rsidR="00D44BA8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/ </w:t>
            </w: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>Manajemen</w:t>
            </w:r>
            <w:r w:rsidR="00D44BA8">
              <w:rPr>
                <w:rFonts w:ascii="Bookman Old Style" w:hAnsi="Bookman Old Style"/>
                <w:sz w:val="20"/>
                <w:szCs w:val="20"/>
                <w:lang w:val="id-ID"/>
              </w:rPr>
              <w:t>/</w:t>
            </w: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Kehutanan</w:t>
            </w:r>
            <w:r w:rsidR="00D44BA8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/ </w:t>
            </w: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>Teknik</w:t>
            </w:r>
          </w:p>
        </w:tc>
        <w:tc>
          <w:tcPr>
            <w:tcW w:w="2268" w:type="dxa"/>
            <w:shd w:val="clear" w:color="auto" w:fill="auto"/>
          </w:tcPr>
          <w:p w:rsidR="00F15466" w:rsidRPr="00BB123E" w:rsidRDefault="00F15466" w:rsidP="00BB123E">
            <w:pPr>
              <w:pStyle w:val="ListParagraph"/>
              <w:numPr>
                <w:ilvl w:val="0"/>
                <w:numId w:val="7"/>
              </w:numPr>
              <w:ind w:left="243" w:hanging="24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B123E">
              <w:rPr>
                <w:rFonts w:ascii="Bookman Old Style" w:hAnsi="Bookman Old Style"/>
                <w:sz w:val="20"/>
                <w:szCs w:val="20"/>
                <w:lang w:val="id-ID"/>
              </w:rPr>
              <w:t>2 orang</w:t>
            </w:r>
          </w:p>
        </w:tc>
      </w:tr>
      <w:tr w:rsidR="003B139B" w:rsidRPr="00AF5485" w:rsidTr="00F01801">
        <w:tc>
          <w:tcPr>
            <w:tcW w:w="586" w:type="dxa"/>
            <w:shd w:val="clear" w:color="auto" w:fill="auto"/>
          </w:tcPr>
          <w:p w:rsidR="003B139B" w:rsidRPr="003B139B" w:rsidRDefault="003B139B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1960" w:type="dxa"/>
            <w:shd w:val="clear" w:color="auto" w:fill="auto"/>
          </w:tcPr>
          <w:p w:rsidR="003B139B" w:rsidRPr="003B139B" w:rsidRDefault="003B139B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AsdepKesetaraan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Gender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BidangPendidikan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Kesehatandan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Pembangunan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3B139B" w:rsidRDefault="003B139B" w:rsidP="00A14949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</w:t>
            </w:r>
            <w:r w:rsidR="00A14949">
              <w:rPr>
                <w:rFonts w:ascii="Bookman Old Style" w:hAnsi="Bookman Old Style"/>
                <w:sz w:val="20"/>
                <w:szCs w:val="20"/>
              </w:rPr>
              <w:t>Administrasi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3B139B" w:rsidRPr="00AF5485" w:rsidRDefault="00A14949" w:rsidP="004A3C88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Ekonomi</w:t>
            </w:r>
            <w:proofErr w:type="spellEnd"/>
            <w:r w:rsidR="00E375F5">
              <w:rPr>
                <w:rFonts w:ascii="Bookman Old Style" w:hAnsi="Bookman Old Style"/>
                <w:sz w:val="20"/>
                <w:szCs w:val="20"/>
              </w:rPr>
              <w:t xml:space="preserve">/S1 </w:t>
            </w:r>
            <w:proofErr w:type="spellStart"/>
            <w:r w:rsidR="00E375F5">
              <w:rPr>
                <w:rFonts w:ascii="Bookman Old Style" w:hAnsi="Bookman Old Style"/>
                <w:sz w:val="20"/>
                <w:szCs w:val="20"/>
              </w:rPr>
              <w:t>Kesehatan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3B139B" w:rsidRPr="00BB123E" w:rsidRDefault="00A14949" w:rsidP="00BB123E">
            <w:pPr>
              <w:pStyle w:val="ListParagraph"/>
              <w:numPr>
                <w:ilvl w:val="0"/>
                <w:numId w:val="7"/>
              </w:numPr>
              <w:ind w:left="243" w:hanging="24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EF2312" w:rsidRPr="00AF5485" w:rsidTr="00F01801">
        <w:tc>
          <w:tcPr>
            <w:tcW w:w="586" w:type="dxa"/>
            <w:shd w:val="clear" w:color="auto" w:fill="auto"/>
          </w:tcPr>
          <w:p w:rsidR="00EF2312" w:rsidRPr="00892458" w:rsidRDefault="004C4EDA" w:rsidP="00353CA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:rsidR="00EF2312" w:rsidRDefault="00EF2312" w:rsidP="00353CA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Sekretariat Deputi Bidang Perlindungan Hak Perempuan</w:t>
            </w:r>
          </w:p>
        </w:tc>
        <w:tc>
          <w:tcPr>
            <w:tcW w:w="2313" w:type="dxa"/>
            <w:shd w:val="clear" w:color="auto" w:fill="auto"/>
          </w:tcPr>
          <w:p w:rsidR="00EF2312" w:rsidRDefault="00EF2312" w:rsidP="00353CA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Pendukung Administrasi Keuangan</w:t>
            </w:r>
          </w:p>
        </w:tc>
        <w:tc>
          <w:tcPr>
            <w:tcW w:w="2195" w:type="dxa"/>
            <w:shd w:val="clear" w:color="auto" w:fill="auto"/>
          </w:tcPr>
          <w:p w:rsidR="00EF2312" w:rsidRDefault="00EF231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Ekonomi/ Akutansi</w:t>
            </w:r>
          </w:p>
        </w:tc>
        <w:tc>
          <w:tcPr>
            <w:tcW w:w="2268" w:type="dxa"/>
            <w:shd w:val="clear" w:color="auto" w:fill="auto"/>
          </w:tcPr>
          <w:p w:rsidR="00EF2312" w:rsidRDefault="00EF2312" w:rsidP="00353CA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 Orang</w:t>
            </w:r>
          </w:p>
        </w:tc>
      </w:tr>
      <w:tr w:rsidR="00EF2312" w:rsidRPr="00AF5485" w:rsidTr="00F01801">
        <w:tc>
          <w:tcPr>
            <w:tcW w:w="586" w:type="dxa"/>
            <w:shd w:val="clear" w:color="auto" w:fill="auto"/>
          </w:tcPr>
          <w:p w:rsidR="00EF2312" w:rsidRPr="004C4EDA" w:rsidRDefault="004C4EDA" w:rsidP="00864F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4</w:t>
            </w:r>
          </w:p>
        </w:tc>
        <w:tc>
          <w:tcPr>
            <w:tcW w:w="1960" w:type="dxa"/>
            <w:shd w:val="clear" w:color="auto" w:fill="auto"/>
          </w:tcPr>
          <w:p w:rsidR="00EF2312" w:rsidRPr="005D7627" w:rsidRDefault="00EF2312" w:rsidP="00864F35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Asdep Perlindungan Hak Perempuan dari Kekerasan dalam Rumah Tangga</w:t>
            </w:r>
          </w:p>
        </w:tc>
        <w:tc>
          <w:tcPr>
            <w:tcW w:w="2313" w:type="dxa"/>
            <w:shd w:val="clear" w:color="auto" w:fill="auto"/>
          </w:tcPr>
          <w:p w:rsidR="00EF2312" w:rsidRDefault="00EF2312" w:rsidP="00864F35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Staf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Pendukung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Administrasi Keuangan</w:t>
            </w:r>
          </w:p>
        </w:tc>
        <w:tc>
          <w:tcPr>
            <w:tcW w:w="2195" w:type="dxa"/>
            <w:shd w:val="clear" w:color="auto" w:fill="auto"/>
          </w:tcPr>
          <w:p w:rsidR="00EF2312" w:rsidRDefault="00EF231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D3/S1 Ekonomi/ Akutansi</w:t>
            </w:r>
          </w:p>
        </w:tc>
        <w:tc>
          <w:tcPr>
            <w:tcW w:w="2268" w:type="dxa"/>
            <w:shd w:val="clear" w:color="auto" w:fill="auto"/>
          </w:tcPr>
          <w:p w:rsidR="00EF2312" w:rsidRDefault="00EF2312" w:rsidP="00864F35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 Orang</w:t>
            </w:r>
          </w:p>
        </w:tc>
      </w:tr>
      <w:tr w:rsidR="00EF2312" w:rsidRPr="00AF5485" w:rsidTr="00F01801">
        <w:tc>
          <w:tcPr>
            <w:tcW w:w="586" w:type="dxa"/>
            <w:shd w:val="clear" w:color="auto" w:fill="auto"/>
          </w:tcPr>
          <w:p w:rsidR="00EF2312" w:rsidRPr="004C4EDA" w:rsidRDefault="004C4EDA" w:rsidP="000410D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1960" w:type="dxa"/>
            <w:shd w:val="clear" w:color="auto" w:fill="auto"/>
          </w:tcPr>
          <w:p w:rsidR="00EF2312" w:rsidRDefault="00EF2312" w:rsidP="000410D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Asdep Perlindungan Hak Perempuan dalam Ketenagakerjaan</w:t>
            </w:r>
          </w:p>
        </w:tc>
        <w:tc>
          <w:tcPr>
            <w:tcW w:w="2313" w:type="dxa"/>
            <w:shd w:val="clear" w:color="auto" w:fill="auto"/>
          </w:tcPr>
          <w:p w:rsidR="00EF2312" w:rsidRDefault="00EF2312" w:rsidP="000410D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Staf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Pendukung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Administrasi Keuangan</w:t>
            </w:r>
          </w:p>
        </w:tc>
        <w:tc>
          <w:tcPr>
            <w:tcW w:w="2195" w:type="dxa"/>
            <w:shd w:val="clear" w:color="auto" w:fill="auto"/>
          </w:tcPr>
          <w:p w:rsidR="00EF2312" w:rsidRDefault="00EF231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D3/S1 Ekonomi/ Akutansi</w:t>
            </w:r>
          </w:p>
        </w:tc>
        <w:tc>
          <w:tcPr>
            <w:tcW w:w="2268" w:type="dxa"/>
            <w:shd w:val="clear" w:color="auto" w:fill="auto"/>
          </w:tcPr>
          <w:p w:rsidR="00EF2312" w:rsidRDefault="00EF2312" w:rsidP="000410D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 Orang</w:t>
            </w:r>
          </w:p>
        </w:tc>
      </w:tr>
      <w:tr w:rsidR="00EF2312" w:rsidRPr="00AF5485" w:rsidTr="00F01801">
        <w:tc>
          <w:tcPr>
            <w:tcW w:w="586" w:type="dxa"/>
            <w:shd w:val="clear" w:color="auto" w:fill="auto"/>
          </w:tcPr>
          <w:p w:rsidR="00EF2312" w:rsidRPr="004C4EDA" w:rsidRDefault="004C4EDA" w:rsidP="006D524D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960" w:type="dxa"/>
            <w:shd w:val="clear" w:color="auto" w:fill="auto"/>
          </w:tcPr>
          <w:p w:rsidR="00EF2312" w:rsidRDefault="00EF2312" w:rsidP="006D524D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Asdep Perlindungan Hak Perempuan dalam Situasi 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lastRenderedPageBreak/>
              <w:t>Darurat dan Kondisi Khusus</w:t>
            </w:r>
          </w:p>
        </w:tc>
        <w:tc>
          <w:tcPr>
            <w:tcW w:w="2313" w:type="dxa"/>
            <w:shd w:val="clear" w:color="auto" w:fill="auto"/>
          </w:tcPr>
          <w:p w:rsidR="00EF2312" w:rsidRDefault="00EF2312" w:rsidP="006D524D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lastRenderedPageBreak/>
              <w:t xml:space="preserve">Staf </w:t>
            </w:r>
            <w:proofErr w:type="spellStart"/>
            <w:r w:rsidR="00E375F5">
              <w:rPr>
                <w:rFonts w:ascii="Bookman Old Style" w:hAnsi="Bookman Old Style"/>
                <w:sz w:val="20"/>
                <w:szCs w:val="20"/>
              </w:rPr>
              <w:t>Pendukung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Administrasi</w:t>
            </w:r>
          </w:p>
        </w:tc>
        <w:tc>
          <w:tcPr>
            <w:tcW w:w="2195" w:type="dxa"/>
            <w:shd w:val="clear" w:color="auto" w:fill="auto"/>
          </w:tcPr>
          <w:p w:rsidR="00EF2312" w:rsidRDefault="00EF2312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Ekonomi/ Adm Negara/ Sarjana Komputer</w:t>
            </w:r>
          </w:p>
        </w:tc>
        <w:tc>
          <w:tcPr>
            <w:tcW w:w="2268" w:type="dxa"/>
            <w:shd w:val="clear" w:color="auto" w:fill="auto"/>
          </w:tcPr>
          <w:p w:rsidR="00EF2312" w:rsidRDefault="00EF2312" w:rsidP="006D524D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 Orang</w:t>
            </w:r>
          </w:p>
        </w:tc>
      </w:tr>
      <w:tr w:rsidR="00EF2312" w:rsidRPr="00AF5485" w:rsidTr="00F01801">
        <w:tc>
          <w:tcPr>
            <w:tcW w:w="586" w:type="dxa"/>
            <w:shd w:val="clear" w:color="auto" w:fill="auto"/>
          </w:tcPr>
          <w:p w:rsidR="00EF2312" w:rsidRPr="004C4EDA" w:rsidRDefault="004C4EDA" w:rsidP="00C91AE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lastRenderedPageBreak/>
              <w:t>7</w:t>
            </w:r>
          </w:p>
        </w:tc>
        <w:tc>
          <w:tcPr>
            <w:tcW w:w="1960" w:type="dxa"/>
            <w:shd w:val="clear" w:color="auto" w:fill="auto"/>
          </w:tcPr>
          <w:p w:rsidR="00EF2312" w:rsidRDefault="00EF2312" w:rsidP="00C91AEF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Asdep Perlindungan Hak Perempuan dari Tindak Pidana Perdagangan Orang</w:t>
            </w:r>
          </w:p>
        </w:tc>
        <w:tc>
          <w:tcPr>
            <w:tcW w:w="2313" w:type="dxa"/>
            <w:shd w:val="clear" w:color="auto" w:fill="auto"/>
          </w:tcPr>
          <w:p w:rsidR="00EF2312" w:rsidRDefault="00EF2312" w:rsidP="00C91AEF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Staf </w:t>
            </w:r>
            <w:proofErr w:type="spellStart"/>
            <w:r w:rsidR="00E375F5">
              <w:rPr>
                <w:rFonts w:ascii="Bookman Old Style" w:hAnsi="Bookman Old Style"/>
                <w:sz w:val="20"/>
                <w:szCs w:val="20"/>
              </w:rPr>
              <w:t>Pendukung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Kesekretariatan Gugus Tugas</w:t>
            </w:r>
          </w:p>
        </w:tc>
        <w:tc>
          <w:tcPr>
            <w:tcW w:w="2195" w:type="dxa"/>
            <w:shd w:val="clear" w:color="auto" w:fill="auto"/>
          </w:tcPr>
          <w:p w:rsidR="00EF2312" w:rsidRPr="00892BEF" w:rsidRDefault="00EF2312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Hukum</w:t>
            </w:r>
          </w:p>
        </w:tc>
        <w:tc>
          <w:tcPr>
            <w:tcW w:w="2268" w:type="dxa"/>
            <w:shd w:val="clear" w:color="auto" w:fill="auto"/>
          </w:tcPr>
          <w:p w:rsidR="00EF2312" w:rsidRDefault="00EF2312" w:rsidP="00C91AEF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 Orang</w:t>
            </w:r>
          </w:p>
        </w:tc>
      </w:tr>
      <w:tr w:rsidR="00EF2312" w:rsidRPr="00AF5485" w:rsidTr="00F01801">
        <w:tc>
          <w:tcPr>
            <w:tcW w:w="586" w:type="dxa"/>
            <w:vMerge w:val="restart"/>
            <w:shd w:val="clear" w:color="auto" w:fill="auto"/>
          </w:tcPr>
          <w:p w:rsidR="00EF2312" w:rsidRPr="00892458" w:rsidRDefault="004C4EDA" w:rsidP="0071102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EF2312" w:rsidRDefault="00EF2312" w:rsidP="0071102A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Asdep Perlindungan Anak dalam Situasi Darurat dan Pornografi</w:t>
            </w:r>
          </w:p>
        </w:tc>
        <w:tc>
          <w:tcPr>
            <w:tcW w:w="2313" w:type="dxa"/>
            <w:shd w:val="clear" w:color="auto" w:fill="auto"/>
          </w:tcPr>
          <w:p w:rsidR="00EF2312" w:rsidRPr="00351276" w:rsidRDefault="00EF2312" w:rsidP="0071102A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Staf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Pendukung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Administrasi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EF2312" w:rsidRPr="00351276" w:rsidRDefault="00EF231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Akuntansi &amp; Manajemen Keuangan</w:t>
            </w:r>
          </w:p>
        </w:tc>
        <w:tc>
          <w:tcPr>
            <w:tcW w:w="2268" w:type="dxa"/>
            <w:shd w:val="clear" w:color="auto" w:fill="auto"/>
          </w:tcPr>
          <w:p w:rsidR="00EF2312" w:rsidRDefault="00EF2312" w:rsidP="0071102A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F2B84">
              <w:rPr>
                <w:rFonts w:ascii="Bookman Old Style" w:hAnsi="Bookman Old Style"/>
                <w:sz w:val="20"/>
                <w:szCs w:val="20"/>
                <w:lang w:val="id-ID"/>
              </w:rPr>
              <w:t>1 orang</w:t>
            </w:r>
          </w:p>
          <w:p w:rsidR="00EF2312" w:rsidRDefault="00EF2312" w:rsidP="0071102A">
            <w:pPr>
              <w:pStyle w:val="ListParagraph"/>
              <w:ind w:left="250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EF2312" w:rsidRPr="00351276" w:rsidRDefault="00EF2312" w:rsidP="0071102A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F2312" w:rsidRPr="00AF5485" w:rsidTr="00F01801">
        <w:tc>
          <w:tcPr>
            <w:tcW w:w="586" w:type="dxa"/>
            <w:vMerge/>
            <w:shd w:val="clear" w:color="auto" w:fill="auto"/>
          </w:tcPr>
          <w:p w:rsidR="00EF2312" w:rsidRDefault="00EF2312" w:rsidP="000A6E78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EF2312" w:rsidRDefault="00EF2312" w:rsidP="000A6E78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13" w:type="dxa"/>
            <w:shd w:val="clear" w:color="auto" w:fill="auto"/>
          </w:tcPr>
          <w:p w:rsidR="00EF2312" w:rsidRDefault="00EF2312" w:rsidP="000A6E78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Pendukung Substansi</w:t>
            </w:r>
          </w:p>
        </w:tc>
        <w:tc>
          <w:tcPr>
            <w:tcW w:w="2195" w:type="dxa"/>
            <w:shd w:val="clear" w:color="auto" w:fill="auto"/>
          </w:tcPr>
          <w:p w:rsidR="008D52CB" w:rsidRPr="008D52CB" w:rsidRDefault="00EF231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S1 Sarjana </w:t>
            </w:r>
          </w:p>
          <w:p w:rsidR="00EF2312" w:rsidRPr="008D52CB" w:rsidRDefault="008D52CB" w:rsidP="008D52CB">
            <w:pPr>
              <w:pStyle w:val="ListParagraph"/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Ilmu</w:t>
            </w:r>
            <w:proofErr w:type="spellEnd"/>
            <w:r w:rsidR="00EF2312" w:rsidRPr="008D52CB">
              <w:rPr>
                <w:rFonts w:ascii="Bookman Old Style" w:hAnsi="Bookman Old Style"/>
                <w:sz w:val="20"/>
                <w:szCs w:val="20"/>
                <w:lang w:val="id-ID"/>
              </w:rPr>
              <w:t>Sosial</w:t>
            </w:r>
          </w:p>
        </w:tc>
        <w:tc>
          <w:tcPr>
            <w:tcW w:w="2268" w:type="dxa"/>
            <w:shd w:val="clear" w:color="auto" w:fill="auto"/>
          </w:tcPr>
          <w:p w:rsidR="00EF2312" w:rsidRPr="005F2B84" w:rsidRDefault="00EF2312" w:rsidP="000A6E78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2 orang</w:t>
            </w:r>
          </w:p>
        </w:tc>
      </w:tr>
      <w:tr w:rsidR="00F15466" w:rsidRPr="00AF5485" w:rsidTr="00F01801">
        <w:tc>
          <w:tcPr>
            <w:tcW w:w="586" w:type="dxa"/>
            <w:shd w:val="clear" w:color="auto" w:fill="auto"/>
          </w:tcPr>
          <w:p w:rsidR="00F15466" w:rsidRPr="00892458" w:rsidRDefault="004C4EDA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1960" w:type="dxa"/>
            <w:shd w:val="clear" w:color="auto" w:fill="auto"/>
          </w:tcPr>
          <w:p w:rsidR="00F15466" w:rsidRPr="00AF5485" w:rsidRDefault="00F15466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Asdep Perlindungan Anak Berhadapan dengan Hukum &amp; Stigmasisasi</w:t>
            </w:r>
          </w:p>
        </w:tc>
        <w:tc>
          <w:tcPr>
            <w:tcW w:w="2313" w:type="dxa"/>
            <w:shd w:val="clear" w:color="auto" w:fill="auto"/>
          </w:tcPr>
          <w:p w:rsidR="00F15466" w:rsidRDefault="00FA71DE" w:rsidP="00FA71DE">
            <w:pPr>
              <w:pStyle w:val="ListParagraph"/>
              <w:numPr>
                <w:ilvl w:val="0"/>
                <w:numId w:val="7"/>
              </w:numPr>
              <w:ind w:left="132" w:hanging="142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Pendukung Substansi Hukum</w:t>
            </w:r>
          </w:p>
        </w:tc>
        <w:tc>
          <w:tcPr>
            <w:tcW w:w="2195" w:type="dxa"/>
            <w:shd w:val="clear" w:color="auto" w:fill="auto"/>
          </w:tcPr>
          <w:p w:rsidR="00F15466" w:rsidRPr="00AF5485" w:rsidRDefault="00F15466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Hukum</w:t>
            </w:r>
          </w:p>
        </w:tc>
        <w:tc>
          <w:tcPr>
            <w:tcW w:w="2268" w:type="dxa"/>
            <w:shd w:val="clear" w:color="auto" w:fill="auto"/>
          </w:tcPr>
          <w:p w:rsidR="00F15466" w:rsidRPr="00BB123E" w:rsidRDefault="00F15466" w:rsidP="00BB123E">
            <w:pPr>
              <w:pStyle w:val="ListParagraph"/>
              <w:numPr>
                <w:ilvl w:val="0"/>
                <w:numId w:val="7"/>
              </w:numPr>
              <w:ind w:left="243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BB123E">
              <w:rPr>
                <w:rFonts w:ascii="Bookman Old Style" w:hAnsi="Bookman Old Style"/>
                <w:sz w:val="20"/>
                <w:szCs w:val="20"/>
                <w:lang w:val="id-ID"/>
              </w:rPr>
              <w:t>2 orang</w:t>
            </w:r>
          </w:p>
        </w:tc>
      </w:tr>
      <w:tr w:rsidR="00EF2312" w:rsidRPr="00AF5485" w:rsidTr="00F01801">
        <w:tc>
          <w:tcPr>
            <w:tcW w:w="586" w:type="dxa"/>
            <w:shd w:val="clear" w:color="auto" w:fill="auto"/>
          </w:tcPr>
          <w:p w:rsidR="00EF2312" w:rsidRPr="004C4EDA" w:rsidRDefault="004C4EDA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1960" w:type="dxa"/>
            <w:shd w:val="clear" w:color="auto" w:fill="auto"/>
          </w:tcPr>
          <w:p w:rsidR="00EF2312" w:rsidRPr="00046B7D" w:rsidRDefault="00046B7D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AsdepPerlindunganAnakdariKekerasandanEksploitasi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EF2312" w:rsidRDefault="00046B7D" w:rsidP="00046B7D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StafPendukungSubstansi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046B7D" w:rsidRDefault="00046B7D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Psikologi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IlmuKesejahteraanSosial</w:t>
            </w:r>
            <w:proofErr w:type="spellEnd"/>
            <w:r w:rsidR="003F112E">
              <w:rPr>
                <w:rFonts w:ascii="Bookman Old Style" w:hAnsi="Bookman Old Style"/>
                <w:sz w:val="20"/>
                <w:szCs w:val="20"/>
              </w:rPr>
              <w:t>/</w:t>
            </w:r>
            <w:proofErr w:type="spellStart"/>
            <w:r w:rsidR="003F112E">
              <w:rPr>
                <w:rFonts w:ascii="Bookman Old Style" w:hAnsi="Bookman Old Style"/>
                <w:sz w:val="20"/>
                <w:szCs w:val="20"/>
              </w:rPr>
              <w:t>Komunikasi</w:t>
            </w:r>
            <w:proofErr w:type="spellEnd"/>
          </w:p>
          <w:p w:rsidR="00046B7D" w:rsidRDefault="00046B7D" w:rsidP="00FF7BF0">
            <w:pPr>
              <w:pStyle w:val="ListParagraph"/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:rsidR="00EF2312" w:rsidRDefault="003F112E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 orang</w:t>
            </w:r>
          </w:p>
        </w:tc>
      </w:tr>
      <w:tr w:rsidR="00892BEF" w:rsidRPr="00AF5485" w:rsidTr="00F01801">
        <w:tc>
          <w:tcPr>
            <w:tcW w:w="586" w:type="dxa"/>
            <w:shd w:val="clear" w:color="auto" w:fill="auto"/>
          </w:tcPr>
          <w:p w:rsidR="00892BEF" w:rsidRPr="00892458" w:rsidRDefault="004C4EDA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1960" w:type="dxa"/>
            <w:shd w:val="clear" w:color="auto" w:fill="auto"/>
          </w:tcPr>
          <w:p w:rsidR="00892BEF" w:rsidRDefault="00892BEF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Sekretariat Deputi Bidang Partisipasi Masyarakat</w:t>
            </w:r>
          </w:p>
        </w:tc>
        <w:tc>
          <w:tcPr>
            <w:tcW w:w="2313" w:type="dxa"/>
            <w:shd w:val="clear" w:color="auto" w:fill="auto"/>
          </w:tcPr>
          <w:p w:rsidR="00892BEF" w:rsidRDefault="00892BEF" w:rsidP="005F2B8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Staf Pendukung </w:t>
            </w:r>
            <w:r w:rsidR="00F87A47">
              <w:rPr>
                <w:rFonts w:ascii="Bookman Old Style" w:hAnsi="Bookman Old Style"/>
                <w:sz w:val="20"/>
                <w:szCs w:val="20"/>
                <w:lang w:val="id-ID"/>
              </w:rPr>
              <w:t>Administrasi</w:t>
            </w:r>
          </w:p>
        </w:tc>
        <w:tc>
          <w:tcPr>
            <w:tcW w:w="2195" w:type="dxa"/>
            <w:shd w:val="clear" w:color="auto" w:fill="auto"/>
          </w:tcPr>
          <w:p w:rsidR="00892BEF" w:rsidRDefault="00892BEF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Ekonomi/ Akutansi/ Perpajakan</w:t>
            </w:r>
          </w:p>
          <w:p w:rsidR="00892BEF" w:rsidRDefault="00892BEF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S1 Komputer/ Manajemen Informatika </w:t>
            </w:r>
          </w:p>
        </w:tc>
        <w:tc>
          <w:tcPr>
            <w:tcW w:w="2268" w:type="dxa"/>
            <w:shd w:val="clear" w:color="auto" w:fill="auto"/>
          </w:tcPr>
          <w:p w:rsidR="00892BEF" w:rsidRPr="005F2B84" w:rsidRDefault="00892BEF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4 Orang</w:t>
            </w:r>
          </w:p>
        </w:tc>
      </w:tr>
      <w:tr w:rsidR="00892BEF" w:rsidRPr="00AF5485" w:rsidTr="00F01801">
        <w:tc>
          <w:tcPr>
            <w:tcW w:w="586" w:type="dxa"/>
            <w:shd w:val="clear" w:color="auto" w:fill="auto"/>
          </w:tcPr>
          <w:p w:rsidR="00892BEF" w:rsidRPr="00892458" w:rsidRDefault="004C4EDA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1960" w:type="dxa"/>
            <w:shd w:val="clear" w:color="auto" w:fill="auto"/>
          </w:tcPr>
          <w:p w:rsidR="00892BEF" w:rsidRDefault="00892BEF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Asdep Partisipasi Organisasi Keagamaan dan Kemasyarakatan</w:t>
            </w:r>
          </w:p>
        </w:tc>
        <w:tc>
          <w:tcPr>
            <w:tcW w:w="2313" w:type="dxa"/>
            <w:shd w:val="clear" w:color="auto" w:fill="auto"/>
          </w:tcPr>
          <w:p w:rsidR="00892BEF" w:rsidRDefault="00892BEF" w:rsidP="005F2B8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Pendukung</w:t>
            </w:r>
            <w:r w:rsidR="00F87A47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Administrasi</w:t>
            </w:r>
          </w:p>
        </w:tc>
        <w:tc>
          <w:tcPr>
            <w:tcW w:w="2195" w:type="dxa"/>
            <w:shd w:val="clear" w:color="auto" w:fill="auto"/>
          </w:tcPr>
          <w:p w:rsidR="00892BEF" w:rsidRDefault="00892BEF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Ekonomi</w:t>
            </w:r>
          </w:p>
        </w:tc>
        <w:tc>
          <w:tcPr>
            <w:tcW w:w="2268" w:type="dxa"/>
            <w:shd w:val="clear" w:color="auto" w:fill="auto"/>
          </w:tcPr>
          <w:p w:rsidR="00892BEF" w:rsidRDefault="00892BEF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2 Orang</w:t>
            </w:r>
          </w:p>
        </w:tc>
      </w:tr>
      <w:tr w:rsidR="00F46B8C" w:rsidRPr="00AF5485" w:rsidTr="00F01801">
        <w:tc>
          <w:tcPr>
            <w:tcW w:w="586" w:type="dxa"/>
            <w:vMerge w:val="restart"/>
            <w:shd w:val="clear" w:color="auto" w:fill="auto"/>
          </w:tcPr>
          <w:p w:rsidR="00F46B8C" w:rsidRPr="00E511F3" w:rsidRDefault="004C4EDA" w:rsidP="00BB123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F46B8C" w:rsidRPr="00E511F3" w:rsidRDefault="00F46B8C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SekretariatDeputiBidangTumbuhKembangAnak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F46B8C" w:rsidRDefault="00F46B8C" w:rsidP="00892BEF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StafPendukungSubstansiHukum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F46B8C" w:rsidRDefault="00F46B8C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Hukum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46B8C" w:rsidRDefault="00F46B8C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F46B8C" w:rsidRPr="00AF5485" w:rsidTr="00F01801">
        <w:tc>
          <w:tcPr>
            <w:tcW w:w="586" w:type="dxa"/>
            <w:vMerge/>
            <w:shd w:val="clear" w:color="auto" w:fill="auto"/>
          </w:tcPr>
          <w:p w:rsidR="00F46B8C" w:rsidRDefault="00F46B8C" w:rsidP="00BB123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F46B8C" w:rsidRDefault="00F46B8C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:rsidR="00F46B8C" w:rsidRDefault="004A3C88" w:rsidP="00892BEF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StafPendukungTeknik</w:t>
            </w:r>
            <w:r w:rsidR="00F46B8C">
              <w:rPr>
                <w:rFonts w:ascii="Bookman Old Style" w:hAnsi="Bookman Old Style"/>
                <w:sz w:val="20"/>
                <w:szCs w:val="20"/>
              </w:rPr>
              <w:t>Informatika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F46B8C" w:rsidRPr="00E511F3" w:rsidRDefault="00F46B8C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Informatika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/</w:t>
            </w:r>
          </w:p>
          <w:p w:rsidR="00F46B8C" w:rsidRDefault="00F46B8C" w:rsidP="00FF7BF0">
            <w:pPr>
              <w:pStyle w:val="ListParagraph"/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Komputer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46B8C" w:rsidRDefault="00F46B8C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F46B8C" w:rsidRPr="00AF5485" w:rsidTr="00F01801">
        <w:tc>
          <w:tcPr>
            <w:tcW w:w="586" w:type="dxa"/>
            <w:vMerge/>
            <w:shd w:val="clear" w:color="auto" w:fill="auto"/>
          </w:tcPr>
          <w:p w:rsidR="00F46B8C" w:rsidRDefault="00F46B8C" w:rsidP="00BB123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F46B8C" w:rsidRDefault="00F46B8C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:rsidR="00F46B8C" w:rsidRDefault="00F46B8C" w:rsidP="00892BEF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StafPendukungAdministrasi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F46B8C" w:rsidRDefault="00F46B8C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D3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Sekretaris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46B8C" w:rsidRDefault="00F46B8C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F46B8C" w:rsidRPr="00AF5485" w:rsidTr="00F01801">
        <w:tc>
          <w:tcPr>
            <w:tcW w:w="586" w:type="dxa"/>
            <w:vMerge/>
            <w:shd w:val="clear" w:color="auto" w:fill="auto"/>
          </w:tcPr>
          <w:p w:rsidR="00F46B8C" w:rsidRDefault="00F46B8C" w:rsidP="00BB123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F46B8C" w:rsidRDefault="00F46B8C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313" w:type="dxa"/>
            <w:shd w:val="clear" w:color="auto" w:fill="auto"/>
          </w:tcPr>
          <w:p w:rsidR="00F46B8C" w:rsidRDefault="00F46B8C" w:rsidP="00892BEF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StafPendukungSubstansi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F46B8C" w:rsidRDefault="00F46B8C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Komunikasi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F46B8C" w:rsidRDefault="00F46B8C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E511F3" w:rsidRPr="00AF5485" w:rsidTr="00F01801">
        <w:tc>
          <w:tcPr>
            <w:tcW w:w="586" w:type="dxa"/>
            <w:shd w:val="clear" w:color="auto" w:fill="auto"/>
          </w:tcPr>
          <w:p w:rsidR="00E511F3" w:rsidRPr="004C4EDA" w:rsidRDefault="004C4EDA" w:rsidP="00692E50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</w:t>
            </w: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1960" w:type="dxa"/>
            <w:shd w:val="clear" w:color="auto" w:fill="auto"/>
          </w:tcPr>
          <w:p w:rsidR="00E511F3" w:rsidRPr="00EE62FE" w:rsidRDefault="00E511F3" w:rsidP="00692E50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EE62FE">
              <w:rPr>
                <w:rFonts w:ascii="Bookman Old Style" w:hAnsi="Bookman Old Style"/>
                <w:bCs/>
                <w:sz w:val="20"/>
                <w:szCs w:val="20"/>
                <w:lang w:val="id-ID"/>
              </w:rPr>
              <w:t xml:space="preserve">Asdep Pemenuhan Hak Sipil, Informasi, dan Partisipasi Anak </w:t>
            </w:r>
          </w:p>
        </w:tc>
        <w:tc>
          <w:tcPr>
            <w:tcW w:w="2313" w:type="dxa"/>
            <w:shd w:val="clear" w:color="auto" w:fill="auto"/>
          </w:tcPr>
          <w:p w:rsidR="00E511F3" w:rsidRDefault="00E511F3" w:rsidP="00692E50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Pendukung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Substansi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E511F3" w:rsidRPr="00C37482" w:rsidRDefault="00E511F3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Programmer</w:t>
            </w:r>
          </w:p>
          <w:p w:rsidR="00E511F3" w:rsidRDefault="00E511F3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Psikolog</w:t>
            </w:r>
          </w:p>
        </w:tc>
        <w:tc>
          <w:tcPr>
            <w:tcW w:w="2268" w:type="dxa"/>
            <w:shd w:val="clear" w:color="auto" w:fill="auto"/>
          </w:tcPr>
          <w:p w:rsidR="00E511F3" w:rsidRDefault="00E511F3" w:rsidP="00692E50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 Orang</w:t>
            </w:r>
          </w:p>
          <w:p w:rsidR="00E511F3" w:rsidRDefault="00E511F3" w:rsidP="00692E50">
            <w:pPr>
              <w:pStyle w:val="ListParagraph"/>
              <w:ind w:left="250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E511F3" w:rsidRPr="00C37482" w:rsidRDefault="00E511F3" w:rsidP="00692E50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4A3C88" w:rsidRPr="00AF5485" w:rsidTr="00F01801">
        <w:tc>
          <w:tcPr>
            <w:tcW w:w="586" w:type="dxa"/>
            <w:shd w:val="clear" w:color="auto" w:fill="auto"/>
          </w:tcPr>
          <w:p w:rsidR="004A3C88" w:rsidRPr="00F01801" w:rsidRDefault="00F01801" w:rsidP="00692E50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1960" w:type="dxa"/>
            <w:shd w:val="clear" w:color="auto" w:fill="auto"/>
          </w:tcPr>
          <w:p w:rsidR="004A3C88" w:rsidRPr="004B2D64" w:rsidRDefault="004B2D64" w:rsidP="00692E50">
            <w:pPr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bCs/>
                <w:sz w:val="20"/>
                <w:szCs w:val="20"/>
              </w:rPr>
              <w:t>AsdepPemenuhanHakAnakAtasKesehatandanKesejahteraan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4A3C88" w:rsidRDefault="004B2D64" w:rsidP="00692E50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StafPendukungSubstansi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4A3C88" w:rsidRDefault="004B2D64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KesejahteraanSosial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4A3C88" w:rsidRDefault="004B2D64" w:rsidP="00692E50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EC33FF" w:rsidRPr="00AF5485" w:rsidTr="00F01801">
        <w:tc>
          <w:tcPr>
            <w:tcW w:w="586" w:type="dxa"/>
            <w:vMerge w:val="restart"/>
            <w:shd w:val="clear" w:color="auto" w:fill="auto"/>
          </w:tcPr>
          <w:p w:rsidR="00EC33FF" w:rsidRPr="004C4EDA" w:rsidRDefault="00EC33FF" w:rsidP="00BB123E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</w:t>
            </w:r>
            <w:r w:rsidR="00F01801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EC33FF" w:rsidRDefault="00EC33FF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Asdep Pemenuhan Hak Anak atas Pendidikan, Kreativitas dan Budaya</w:t>
            </w:r>
          </w:p>
        </w:tc>
        <w:tc>
          <w:tcPr>
            <w:tcW w:w="2313" w:type="dxa"/>
            <w:shd w:val="clear" w:color="auto" w:fill="auto"/>
          </w:tcPr>
          <w:p w:rsidR="00EC33FF" w:rsidRDefault="00EC33FF" w:rsidP="00892BEF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Administrasi</w:t>
            </w:r>
          </w:p>
          <w:p w:rsidR="00EC33FF" w:rsidRDefault="00EC33FF" w:rsidP="00D44BA8">
            <w:pPr>
              <w:pStyle w:val="ListParagraph"/>
              <w:ind w:left="132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  <w:p w:rsidR="00EC33FF" w:rsidRDefault="00EC33FF" w:rsidP="00EC33FF">
            <w:pPr>
              <w:pStyle w:val="ListParagraph"/>
              <w:ind w:left="132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195" w:type="dxa"/>
            <w:shd w:val="clear" w:color="auto" w:fill="auto"/>
          </w:tcPr>
          <w:p w:rsidR="00EC33FF" w:rsidRPr="00954818" w:rsidRDefault="00EC33FF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 Semua Jurusan</w:t>
            </w:r>
          </w:p>
          <w:p w:rsidR="00EC33FF" w:rsidRPr="00D44BA8" w:rsidRDefault="00EC33FF" w:rsidP="00EC33FF">
            <w:pPr>
              <w:pStyle w:val="ListParagraph"/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268" w:type="dxa"/>
            <w:shd w:val="clear" w:color="auto" w:fill="auto"/>
          </w:tcPr>
          <w:p w:rsidR="00EC33FF" w:rsidRDefault="00EC33FF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1 Orang </w:t>
            </w:r>
          </w:p>
          <w:p w:rsidR="00EC33FF" w:rsidRPr="00954818" w:rsidRDefault="00EC33FF" w:rsidP="00D44BA8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  <w:p w:rsidR="00EC33FF" w:rsidRPr="00EC33FF" w:rsidRDefault="00EC33FF" w:rsidP="00EC33F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C33FF" w:rsidRPr="00AF5485" w:rsidTr="00F01801">
        <w:tc>
          <w:tcPr>
            <w:tcW w:w="586" w:type="dxa"/>
            <w:vMerge/>
            <w:shd w:val="clear" w:color="auto" w:fill="auto"/>
          </w:tcPr>
          <w:p w:rsidR="00EC33FF" w:rsidRDefault="00EC33FF" w:rsidP="00BB123E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EC33FF" w:rsidRDefault="00EC33FF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13" w:type="dxa"/>
            <w:shd w:val="clear" w:color="auto" w:fill="auto"/>
          </w:tcPr>
          <w:p w:rsidR="00EC33FF" w:rsidRDefault="00EC33FF" w:rsidP="00892BEF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StafPendukungSubstansi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EC33FF" w:rsidRDefault="00EC33FF" w:rsidP="00FF7BF0">
            <w:pPr>
              <w:pStyle w:val="ListParagraph"/>
              <w:numPr>
                <w:ilvl w:val="0"/>
                <w:numId w:val="7"/>
              </w:numPr>
              <w:ind w:left="351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SemuaJurusan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C33FF" w:rsidRDefault="00EC33FF" w:rsidP="005F2B84">
            <w:pPr>
              <w:pStyle w:val="ListParagraph"/>
              <w:numPr>
                <w:ilvl w:val="0"/>
                <w:numId w:val="7"/>
              </w:numPr>
              <w:ind w:left="250" w:hanging="218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116E72" w:rsidRPr="00AF5485" w:rsidTr="00F01801">
        <w:tc>
          <w:tcPr>
            <w:tcW w:w="586" w:type="dxa"/>
            <w:vMerge w:val="restart"/>
            <w:shd w:val="clear" w:color="auto" w:fill="auto"/>
          </w:tcPr>
          <w:p w:rsidR="00116E72" w:rsidRPr="004C4EDA" w:rsidRDefault="004C4EDA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lastRenderedPageBreak/>
              <w:t>1</w:t>
            </w:r>
            <w:r w:rsidR="00F01801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116E72" w:rsidRPr="00AF5485" w:rsidRDefault="00116E72" w:rsidP="00DC5F7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AF5485">
              <w:rPr>
                <w:rFonts w:ascii="Bookman Old Style" w:hAnsi="Bookman Old Style"/>
                <w:sz w:val="20"/>
                <w:szCs w:val="20"/>
                <w:lang w:val="id-ID"/>
              </w:rPr>
              <w:t>Biro Umum dan SDM</w:t>
            </w:r>
          </w:p>
        </w:tc>
        <w:tc>
          <w:tcPr>
            <w:tcW w:w="2313" w:type="dxa"/>
            <w:shd w:val="clear" w:color="auto" w:fill="auto"/>
          </w:tcPr>
          <w:p w:rsidR="00116E72" w:rsidRPr="00C37482" w:rsidRDefault="0034348B" w:rsidP="00C37482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Staf Pendukung </w:t>
            </w:r>
            <w:r>
              <w:rPr>
                <w:rFonts w:ascii="Bookman Old Style" w:hAnsi="Bookman Old Style"/>
                <w:sz w:val="20"/>
                <w:szCs w:val="20"/>
              </w:rPr>
              <w:t>Tata Usaha</w:t>
            </w:r>
          </w:p>
        </w:tc>
        <w:tc>
          <w:tcPr>
            <w:tcW w:w="2195" w:type="dxa"/>
            <w:shd w:val="clear" w:color="auto" w:fill="auto"/>
          </w:tcPr>
          <w:p w:rsidR="00116E72" w:rsidRPr="00C37482" w:rsidRDefault="00116E7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>D3 Semua Jurusan</w:t>
            </w:r>
          </w:p>
        </w:tc>
        <w:tc>
          <w:tcPr>
            <w:tcW w:w="2268" w:type="dxa"/>
            <w:shd w:val="clear" w:color="auto" w:fill="auto"/>
          </w:tcPr>
          <w:p w:rsidR="00116E72" w:rsidRPr="00D44BA8" w:rsidRDefault="0034348B" w:rsidP="00DC5F74">
            <w:pPr>
              <w:pStyle w:val="ListParagraph"/>
              <w:numPr>
                <w:ilvl w:val="0"/>
                <w:numId w:val="7"/>
              </w:numPr>
              <w:ind w:left="243" w:hanging="24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1 orang </w:t>
            </w:r>
          </w:p>
          <w:p w:rsidR="00116E72" w:rsidRPr="00C37482" w:rsidRDefault="00116E72" w:rsidP="00C37482">
            <w:pPr>
              <w:ind w:right="662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116E72" w:rsidRPr="00AF5485" w:rsidTr="00F01801">
        <w:tc>
          <w:tcPr>
            <w:tcW w:w="586" w:type="dxa"/>
            <w:vMerge/>
            <w:shd w:val="clear" w:color="auto" w:fill="auto"/>
          </w:tcPr>
          <w:p w:rsidR="00116E72" w:rsidRDefault="00116E72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116E72" w:rsidRPr="00AF5485" w:rsidRDefault="00116E72" w:rsidP="00DC5F7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13" w:type="dxa"/>
            <w:shd w:val="clear" w:color="auto" w:fill="auto"/>
          </w:tcPr>
          <w:p w:rsidR="00116E72" w:rsidRPr="00D44BA8" w:rsidRDefault="00116E72" w:rsidP="00DC5F7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>Staff Pengelola PBJ</w:t>
            </w:r>
          </w:p>
        </w:tc>
        <w:tc>
          <w:tcPr>
            <w:tcW w:w="2195" w:type="dxa"/>
            <w:shd w:val="clear" w:color="auto" w:fill="auto"/>
          </w:tcPr>
          <w:p w:rsidR="00116E72" w:rsidRPr="00C37482" w:rsidRDefault="00116E7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>D3 Administrasi/ Manajemen Informatika</w:t>
            </w:r>
          </w:p>
        </w:tc>
        <w:tc>
          <w:tcPr>
            <w:tcW w:w="2268" w:type="dxa"/>
            <w:shd w:val="clear" w:color="auto" w:fill="auto"/>
          </w:tcPr>
          <w:p w:rsidR="00116E72" w:rsidRPr="00D44BA8" w:rsidRDefault="00116E72" w:rsidP="00D57EAD">
            <w:pPr>
              <w:pStyle w:val="ListParagraph"/>
              <w:numPr>
                <w:ilvl w:val="0"/>
                <w:numId w:val="7"/>
              </w:numPr>
              <w:ind w:left="243" w:hanging="24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2 Orang </w:t>
            </w:r>
          </w:p>
        </w:tc>
      </w:tr>
      <w:tr w:rsidR="00116E72" w:rsidRPr="00AF5485" w:rsidTr="00F01801">
        <w:tc>
          <w:tcPr>
            <w:tcW w:w="586" w:type="dxa"/>
            <w:vMerge/>
            <w:shd w:val="clear" w:color="auto" w:fill="auto"/>
          </w:tcPr>
          <w:p w:rsidR="00116E72" w:rsidRDefault="00116E72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116E72" w:rsidRPr="00AF5485" w:rsidRDefault="00116E72" w:rsidP="00DC5F7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13" w:type="dxa"/>
            <w:shd w:val="clear" w:color="auto" w:fill="auto"/>
          </w:tcPr>
          <w:p w:rsidR="00116E72" w:rsidRPr="00D44BA8" w:rsidRDefault="00116E72" w:rsidP="00DC5F7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44BA8">
              <w:rPr>
                <w:rFonts w:ascii="Bookman Old Style" w:hAnsi="Bookman Old Style"/>
                <w:sz w:val="20"/>
                <w:szCs w:val="20"/>
                <w:lang w:val="id-ID"/>
              </w:rPr>
              <w:t>Staff Pengelola BMN</w:t>
            </w:r>
          </w:p>
        </w:tc>
        <w:tc>
          <w:tcPr>
            <w:tcW w:w="2195" w:type="dxa"/>
            <w:shd w:val="clear" w:color="auto" w:fill="auto"/>
          </w:tcPr>
          <w:p w:rsidR="00116E72" w:rsidRPr="00D44BA8" w:rsidRDefault="00116E72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44BA8">
              <w:rPr>
                <w:rFonts w:ascii="Bookman Old Style" w:hAnsi="Bookman Old Style"/>
                <w:sz w:val="20"/>
                <w:lang w:val="id-ID"/>
              </w:rPr>
              <w:t>D3 Akuntansi</w:t>
            </w:r>
          </w:p>
        </w:tc>
        <w:tc>
          <w:tcPr>
            <w:tcW w:w="2268" w:type="dxa"/>
            <w:shd w:val="clear" w:color="auto" w:fill="auto"/>
          </w:tcPr>
          <w:p w:rsidR="00D57EAD" w:rsidRPr="00D44BA8" w:rsidRDefault="00116E72" w:rsidP="00D57EAD">
            <w:pPr>
              <w:pStyle w:val="ListParagraph"/>
              <w:numPr>
                <w:ilvl w:val="0"/>
                <w:numId w:val="7"/>
              </w:numPr>
              <w:ind w:left="243" w:right="662" w:hanging="24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1 Orang </w:t>
            </w:r>
          </w:p>
          <w:p w:rsidR="00116E72" w:rsidRPr="00D44BA8" w:rsidRDefault="00116E72" w:rsidP="00D57EAD">
            <w:pPr>
              <w:pStyle w:val="ListParagraph"/>
              <w:ind w:left="24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</w:tr>
      <w:tr w:rsidR="00B4341F" w:rsidRPr="00AF5485" w:rsidTr="00F01801">
        <w:tc>
          <w:tcPr>
            <w:tcW w:w="586" w:type="dxa"/>
            <w:vMerge w:val="restart"/>
            <w:shd w:val="clear" w:color="auto" w:fill="auto"/>
          </w:tcPr>
          <w:p w:rsidR="00B4341F" w:rsidRPr="004C4EDA" w:rsidRDefault="004C4EDA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</w:t>
            </w:r>
            <w:r w:rsidR="00F01801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B4341F" w:rsidRPr="00AF5485" w:rsidRDefault="00B4341F" w:rsidP="00DC5F7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AF5485">
              <w:rPr>
                <w:rFonts w:ascii="Bookman Old Style" w:hAnsi="Bookman Old Style"/>
                <w:sz w:val="20"/>
                <w:szCs w:val="20"/>
                <w:lang w:val="id-ID"/>
              </w:rPr>
              <w:t>Biro Hukum dan Humas</w:t>
            </w:r>
          </w:p>
        </w:tc>
        <w:tc>
          <w:tcPr>
            <w:tcW w:w="2313" w:type="dxa"/>
            <w:shd w:val="clear" w:color="auto" w:fill="auto"/>
          </w:tcPr>
          <w:p w:rsidR="00B4341F" w:rsidRPr="00AF5485" w:rsidRDefault="00B4341F" w:rsidP="008D52CB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Staf Subbagian Peraturan Perundang Undangan</w:t>
            </w:r>
          </w:p>
        </w:tc>
        <w:tc>
          <w:tcPr>
            <w:tcW w:w="2195" w:type="dxa"/>
            <w:shd w:val="clear" w:color="auto" w:fill="auto"/>
          </w:tcPr>
          <w:p w:rsidR="00B4341F" w:rsidRPr="00AF5485" w:rsidRDefault="00B4341F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AF5485">
              <w:rPr>
                <w:rFonts w:ascii="Bookman Old Style" w:hAnsi="Bookman Old Style"/>
                <w:sz w:val="20"/>
                <w:szCs w:val="20"/>
                <w:lang w:val="id-ID"/>
              </w:rPr>
              <w:t>S1 Hukum</w:t>
            </w:r>
          </w:p>
        </w:tc>
        <w:tc>
          <w:tcPr>
            <w:tcW w:w="2268" w:type="dxa"/>
            <w:shd w:val="clear" w:color="auto" w:fill="auto"/>
          </w:tcPr>
          <w:p w:rsidR="00B4341F" w:rsidRPr="00BB123E" w:rsidRDefault="00B4341F" w:rsidP="00D73A46">
            <w:pPr>
              <w:pStyle w:val="ListParagraph"/>
              <w:numPr>
                <w:ilvl w:val="0"/>
                <w:numId w:val="7"/>
              </w:numPr>
              <w:ind w:left="243" w:hanging="209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2 orang </w:t>
            </w:r>
          </w:p>
        </w:tc>
      </w:tr>
      <w:tr w:rsidR="00B4341F" w:rsidRPr="00AF5485" w:rsidTr="00F01801">
        <w:tc>
          <w:tcPr>
            <w:tcW w:w="586" w:type="dxa"/>
            <w:vMerge/>
            <w:shd w:val="clear" w:color="auto" w:fill="auto"/>
          </w:tcPr>
          <w:p w:rsidR="00B4341F" w:rsidRDefault="00B4341F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B4341F" w:rsidRPr="00AF5485" w:rsidRDefault="00B4341F" w:rsidP="00DC5F7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13" w:type="dxa"/>
            <w:shd w:val="clear" w:color="auto" w:fill="auto"/>
          </w:tcPr>
          <w:p w:rsidR="00B4341F" w:rsidRDefault="00B4341F" w:rsidP="008D52CB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StafPublikasidanPers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B4341F" w:rsidRPr="00AF5485" w:rsidRDefault="00B4341F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SemuaJurusan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4341F" w:rsidRPr="00BB123E" w:rsidRDefault="00B4341F" w:rsidP="00DC5F74">
            <w:pPr>
              <w:pStyle w:val="ListParagraph"/>
              <w:numPr>
                <w:ilvl w:val="0"/>
                <w:numId w:val="7"/>
              </w:numPr>
              <w:ind w:left="243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 orang </w:t>
            </w:r>
          </w:p>
        </w:tc>
      </w:tr>
      <w:tr w:rsidR="00B4341F" w:rsidRPr="00AF5485" w:rsidTr="00F01801">
        <w:tc>
          <w:tcPr>
            <w:tcW w:w="586" w:type="dxa"/>
            <w:vMerge/>
            <w:shd w:val="clear" w:color="auto" w:fill="auto"/>
          </w:tcPr>
          <w:p w:rsidR="00B4341F" w:rsidRDefault="00B4341F" w:rsidP="003B51D7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B4341F" w:rsidRPr="00AF5485" w:rsidRDefault="00B4341F" w:rsidP="00DC5F74">
            <w:pPr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</w:p>
        </w:tc>
        <w:tc>
          <w:tcPr>
            <w:tcW w:w="2313" w:type="dxa"/>
            <w:shd w:val="clear" w:color="auto" w:fill="auto"/>
          </w:tcPr>
          <w:p w:rsidR="00B4341F" w:rsidRDefault="00B4341F" w:rsidP="00DC5F7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StafAnalis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Media</w:t>
            </w:r>
          </w:p>
        </w:tc>
        <w:tc>
          <w:tcPr>
            <w:tcW w:w="2195" w:type="dxa"/>
            <w:shd w:val="clear" w:color="auto" w:fill="auto"/>
          </w:tcPr>
          <w:p w:rsidR="00B4341F" w:rsidRDefault="00B4341F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SemuaJurusan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B4341F" w:rsidRDefault="00B4341F" w:rsidP="00DC5F74">
            <w:pPr>
              <w:pStyle w:val="ListParagraph"/>
              <w:numPr>
                <w:ilvl w:val="0"/>
                <w:numId w:val="7"/>
              </w:numPr>
              <w:ind w:left="243" w:hanging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1C6EBD" w:rsidRPr="00AF5485" w:rsidTr="00F01801">
        <w:tc>
          <w:tcPr>
            <w:tcW w:w="586" w:type="dxa"/>
            <w:shd w:val="clear" w:color="auto" w:fill="auto"/>
          </w:tcPr>
          <w:p w:rsidR="001C6EBD" w:rsidRPr="001C6EBD" w:rsidRDefault="00F01801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1960" w:type="dxa"/>
            <w:shd w:val="clear" w:color="auto" w:fill="auto"/>
          </w:tcPr>
          <w:p w:rsidR="001C6EBD" w:rsidRPr="001C6EBD" w:rsidRDefault="001C6EBD" w:rsidP="00DC5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Inspektorat</w:t>
            </w:r>
            <w:proofErr w:type="spellEnd"/>
          </w:p>
        </w:tc>
        <w:tc>
          <w:tcPr>
            <w:tcW w:w="2313" w:type="dxa"/>
            <w:shd w:val="clear" w:color="auto" w:fill="auto"/>
          </w:tcPr>
          <w:p w:rsidR="001C6EBD" w:rsidRDefault="001C6EBD" w:rsidP="00DC5F7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PengadministrasianUmum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1C6EBD" w:rsidRPr="00AF5485" w:rsidRDefault="001C6EBD" w:rsidP="00FF7BF0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D3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SemuaJurusan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1C6EBD" w:rsidRPr="00BB123E" w:rsidRDefault="001C6EBD" w:rsidP="00DC5F74">
            <w:pPr>
              <w:pStyle w:val="ListParagraph"/>
              <w:numPr>
                <w:ilvl w:val="0"/>
                <w:numId w:val="7"/>
              </w:numPr>
              <w:ind w:left="243" w:hanging="283"/>
              <w:jc w:val="both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  <w:tr w:rsidR="00D57EAD" w:rsidRPr="00AF5485" w:rsidTr="00F01801">
        <w:tc>
          <w:tcPr>
            <w:tcW w:w="586" w:type="dxa"/>
            <w:shd w:val="clear" w:color="auto" w:fill="auto"/>
          </w:tcPr>
          <w:p w:rsidR="00D57EAD" w:rsidRDefault="00D57EAD" w:rsidP="003B51D7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1960" w:type="dxa"/>
            <w:shd w:val="clear" w:color="auto" w:fill="auto"/>
          </w:tcPr>
          <w:p w:rsidR="00D57EAD" w:rsidRDefault="00D57EAD" w:rsidP="00DC5F74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Biro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Perencanaandan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Data</w:t>
            </w:r>
          </w:p>
        </w:tc>
        <w:tc>
          <w:tcPr>
            <w:tcW w:w="2313" w:type="dxa"/>
            <w:shd w:val="clear" w:color="auto" w:fill="auto"/>
          </w:tcPr>
          <w:p w:rsidR="00D57EAD" w:rsidRDefault="00D57EAD" w:rsidP="00DC5F74">
            <w:pPr>
              <w:pStyle w:val="ListParagraph"/>
              <w:numPr>
                <w:ilvl w:val="0"/>
                <w:numId w:val="7"/>
              </w:numPr>
              <w:ind w:left="132" w:hanging="196"/>
              <w:jc w:val="both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StafPendukungPelaksanaanKerjasama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ASEAN</w:t>
            </w:r>
          </w:p>
        </w:tc>
        <w:tc>
          <w:tcPr>
            <w:tcW w:w="2195" w:type="dxa"/>
            <w:shd w:val="clear" w:color="auto" w:fill="auto"/>
          </w:tcPr>
          <w:p w:rsidR="00D57EAD" w:rsidRDefault="00010A7F" w:rsidP="00F821BA">
            <w:pPr>
              <w:pStyle w:val="ListParagraph"/>
              <w:numPr>
                <w:ilvl w:val="0"/>
                <w:numId w:val="7"/>
              </w:numPr>
              <w:ind w:left="296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S1 </w:t>
            </w:r>
            <w:proofErr w:type="spellStart"/>
            <w:r w:rsidR="00AA173D">
              <w:rPr>
                <w:rFonts w:ascii="Bookman Old Style" w:hAnsi="Bookman Old Style"/>
                <w:sz w:val="20"/>
                <w:szCs w:val="20"/>
              </w:rPr>
              <w:t>HubunganInternasional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57EAD" w:rsidRDefault="00D73A46" w:rsidP="00DC5F74">
            <w:pPr>
              <w:pStyle w:val="ListParagraph"/>
              <w:numPr>
                <w:ilvl w:val="0"/>
                <w:numId w:val="7"/>
              </w:numPr>
              <w:ind w:left="243" w:hanging="283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 orang</w:t>
            </w:r>
          </w:p>
        </w:tc>
      </w:tr>
    </w:tbl>
    <w:p w:rsidR="00D22A56" w:rsidRDefault="00D22A56" w:rsidP="003B51D7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id-ID"/>
        </w:rPr>
      </w:pPr>
    </w:p>
    <w:p w:rsidR="003B51D7" w:rsidRDefault="003B51D7" w:rsidP="003B51D7">
      <w:pPr>
        <w:spacing w:after="0" w:line="240" w:lineRule="auto"/>
        <w:jc w:val="both"/>
        <w:rPr>
          <w:rFonts w:ascii="Bookman Old Style" w:hAnsi="Bookman Old Style"/>
          <w:b/>
          <w:lang w:val="id-ID"/>
        </w:rPr>
      </w:pPr>
      <w:r w:rsidRPr="003B51D7">
        <w:rPr>
          <w:rFonts w:ascii="Bookman Old Style" w:hAnsi="Bookman Old Style"/>
          <w:b/>
          <w:lang w:val="id-ID"/>
        </w:rPr>
        <w:t>PERSYARATAN LAMARAN KERJA</w:t>
      </w:r>
    </w:p>
    <w:p w:rsidR="003B51D7" w:rsidRPr="00D75E1F" w:rsidRDefault="00FF7BF0" w:rsidP="003B51D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/>
          <w:b/>
          <w:lang w:val="id-ID"/>
        </w:rPr>
      </w:pPr>
      <w:proofErr w:type="spellStart"/>
      <w:r w:rsidRPr="00D75E1F">
        <w:rPr>
          <w:rFonts w:ascii="Bookman Old Style" w:hAnsi="Bookman Old Style"/>
        </w:rPr>
        <w:t>Laki-laki</w:t>
      </w:r>
      <w:proofErr w:type="spellEnd"/>
      <w:r w:rsidRPr="00D75E1F">
        <w:rPr>
          <w:rFonts w:ascii="Bookman Old Style" w:hAnsi="Bookman Old Style"/>
        </w:rPr>
        <w:t>/</w:t>
      </w:r>
      <w:proofErr w:type="spellStart"/>
      <w:r w:rsidRPr="00D75E1F">
        <w:rPr>
          <w:rFonts w:ascii="Bookman Old Style" w:hAnsi="Bookman Old Style"/>
        </w:rPr>
        <w:t>Perempuan</w:t>
      </w:r>
      <w:proofErr w:type="spellEnd"/>
      <w:r w:rsidR="00701AAD" w:rsidRPr="00D75E1F">
        <w:rPr>
          <w:rFonts w:ascii="Bookman Old Style" w:hAnsi="Bookman Old Style"/>
          <w:lang w:val="id-ID"/>
        </w:rPr>
        <w:t>, Warga Negara Indonesia</w:t>
      </w:r>
    </w:p>
    <w:p w:rsidR="00701AAD" w:rsidRPr="00C67C55" w:rsidRDefault="00C67C55" w:rsidP="003B51D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lang w:val="id-ID"/>
        </w:rPr>
        <w:t>Usia Maksimum 35 (tiga puluh lima) tahun pada tanggal 1 Maret 2017</w:t>
      </w:r>
    </w:p>
    <w:p w:rsidR="00C67C55" w:rsidRPr="00AC1429" w:rsidRDefault="00AC1429" w:rsidP="003B51D7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lang w:val="id-ID"/>
        </w:rPr>
        <w:t>IPK Minimal 3,0</w:t>
      </w:r>
    </w:p>
    <w:p w:rsidR="00AC1429" w:rsidRPr="002420F6" w:rsidRDefault="00AC1429" w:rsidP="00AC14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lang w:val="id-ID"/>
        </w:rPr>
        <w:t>Tidak sedang menjalani ikatan dinas dari Instansi atau Badan Hukum Pemerintah atau Swasta</w:t>
      </w:r>
    </w:p>
    <w:p w:rsidR="005D7627" w:rsidRDefault="005D7627" w:rsidP="00AC1429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AC1429" w:rsidRDefault="00AC1429" w:rsidP="00AC1429">
      <w:pPr>
        <w:spacing w:after="0" w:line="240" w:lineRule="auto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KELENGKAPAN BERKAS LAMARAN KERJA :</w:t>
      </w:r>
    </w:p>
    <w:p w:rsidR="00AC1429" w:rsidRDefault="00E07978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Surat Lamaran Kerja </w:t>
      </w:r>
      <w:r w:rsidR="00BB123E">
        <w:rPr>
          <w:rFonts w:ascii="Bookman Old Style" w:hAnsi="Bookman Old Style"/>
          <w:lang w:val="id-ID"/>
        </w:rPr>
        <w:t>(</w:t>
      </w:r>
      <w:r>
        <w:rPr>
          <w:rFonts w:ascii="Bookman Old Style" w:hAnsi="Bookman Old Style"/>
          <w:lang w:val="id-ID"/>
        </w:rPr>
        <w:t>diketik dengan komputer</w:t>
      </w:r>
      <w:r w:rsidR="00BB123E">
        <w:rPr>
          <w:rFonts w:ascii="Bookman Old Style" w:hAnsi="Bookman Old Style"/>
          <w:lang w:val="id-ID"/>
        </w:rPr>
        <w:t>)</w:t>
      </w:r>
    </w:p>
    <w:p w:rsidR="00E07978" w:rsidRPr="00D75E1F" w:rsidRDefault="00E07978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 w:rsidRPr="00D75E1F">
        <w:rPr>
          <w:rFonts w:ascii="Bookman Old Style" w:hAnsi="Bookman Old Style"/>
          <w:lang w:val="id-ID"/>
        </w:rPr>
        <w:t>Daftar Riwayat Hidup</w:t>
      </w:r>
      <w:r w:rsidR="00F52F65" w:rsidRPr="00D75E1F">
        <w:rPr>
          <w:rFonts w:ascii="Bookman Old Style" w:hAnsi="Bookman Old Style"/>
        </w:rPr>
        <w:t xml:space="preserve">, </w:t>
      </w:r>
      <w:proofErr w:type="spellStart"/>
      <w:r w:rsidR="00F52F65" w:rsidRPr="00D75E1F">
        <w:rPr>
          <w:rFonts w:ascii="Bookman Old Style" w:hAnsi="Bookman Old Style"/>
        </w:rPr>
        <w:t>disertaialamatlengkapdannomor</w:t>
      </w:r>
      <w:proofErr w:type="spellEnd"/>
      <w:r w:rsidR="00F52F65" w:rsidRPr="00D75E1F">
        <w:rPr>
          <w:rFonts w:ascii="Bookman Old Style" w:hAnsi="Bookman Old Style"/>
        </w:rPr>
        <w:t xml:space="preserve"> HP yang </w:t>
      </w:r>
      <w:proofErr w:type="spellStart"/>
      <w:r w:rsidR="00F52F65" w:rsidRPr="00D75E1F">
        <w:rPr>
          <w:rFonts w:ascii="Bookman Old Style" w:hAnsi="Bookman Old Style"/>
        </w:rPr>
        <w:t>bisa</w:t>
      </w:r>
      <w:proofErr w:type="spellEnd"/>
      <w:r w:rsidR="00616E39">
        <w:rPr>
          <w:rFonts w:ascii="Bookman Old Style" w:hAnsi="Bookman Old Style"/>
        </w:rPr>
        <w:t xml:space="preserve"> </w:t>
      </w:r>
      <w:proofErr w:type="spellStart"/>
      <w:r w:rsidR="00F52F65" w:rsidRPr="00D75E1F">
        <w:rPr>
          <w:rFonts w:ascii="Bookman Old Style" w:hAnsi="Bookman Old Style"/>
        </w:rPr>
        <w:t>dihubungi</w:t>
      </w:r>
      <w:proofErr w:type="spellEnd"/>
    </w:p>
    <w:p w:rsidR="00E07978" w:rsidRDefault="00E07978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Fotocopy Kartu Tanda Penduduk (KTP)</w:t>
      </w:r>
    </w:p>
    <w:p w:rsidR="00E07978" w:rsidRDefault="00E07978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Salinan Ijasah dan </w:t>
      </w:r>
      <w:r w:rsidR="00BB123E">
        <w:rPr>
          <w:rFonts w:ascii="Bookman Old Style" w:hAnsi="Bookman Old Style"/>
          <w:lang w:val="id-ID"/>
        </w:rPr>
        <w:t xml:space="preserve">Transkip </w:t>
      </w:r>
      <w:r>
        <w:rPr>
          <w:rFonts w:ascii="Bookman Old Style" w:hAnsi="Bookman Old Style"/>
          <w:lang w:val="id-ID"/>
        </w:rPr>
        <w:t>Nilai yang telah dilegalisir</w:t>
      </w:r>
    </w:p>
    <w:p w:rsidR="00E07978" w:rsidRPr="00D73A46" w:rsidRDefault="00E07978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Pas Foto terbaru berwarna ukuran 4 x 6 cm = 2 lembar</w:t>
      </w:r>
    </w:p>
    <w:p w:rsidR="00E07978" w:rsidRDefault="00E07978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Surat Keterangan </w:t>
      </w:r>
      <w:r w:rsidR="008F724F">
        <w:rPr>
          <w:rFonts w:ascii="Bookman Old Style" w:hAnsi="Bookman Old Style"/>
          <w:lang w:val="id-ID"/>
        </w:rPr>
        <w:t>Catatan Kepolisian (SKCK)</w:t>
      </w:r>
    </w:p>
    <w:p w:rsidR="008F724F" w:rsidRDefault="00071855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Surat Keterangan Sehat dari Dokter</w:t>
      </w:r>
    </w:p>
    <w:p w:rsidR="00AA714E" w:rsidRDefault="00AA714E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Surat Keterangan lain, seperti Sertifikat Khusus, Pengalaman Kerja,dll</w:t>
      </w:r>
    </w:p>
    <w:p w:rsidR="006633BD" w:rsidRDefault="006633BD" w:rsidP="00E07978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Mengisi Surat Pernyataan Tidak Akan</w:t>
      </w:r>
      <w:r w:rsidR="009978A8">
        <w:rPr>
          <w:rFonts w:ascii="Bookman Old Style" w:hAnsi="Bookman Old Style"/>
          <w:lang w:val="id-ID"/>
        </w:rPr>
        <w:t xml:space="preserve"> Menuntut diangkat sebagai CPNS</w:t>
      </w:r>
      <w:r w:rsidR="001F42BA">
        <w:rPr>
          <w:rFonts w:ascii="Bookman Old Style" w:hAnsi="Bookman Old Style"/>
          <w:lang w:val="id-ID"/>
        </w:rPr>
        <w:t xml:space="preserve"> seperti pada lampiran pengumuman ini.</w:t>
      </w:r>
    </w:p>
    <w:p w:rsidR="00AA714E" w:rsidRDefault="00AA714E" w:rsidP="00AA714E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lang w:val="id-ID"/>
        </w:rPr>
      </w:pPr>
    </w:p>
    <w:p w:rsidR="00AA714E" w:rsidRDefault="006633BD" w:rsidP="00AA714E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id-ID"/>
        </w:rPr>
        <w:t xml:space="preserve">TATA </w:t>
      </w:r>
      <w:r w:rsidR="0028399A">
        <w:rPr>
          <w:rFonts w:ascii="Bookman Old Style" w:hAnsi="Bookman Old Style"/>
          <w:b/>
          <w:lang w:val="id-ID"/>
        </w:rPr>
        <w:t>CARA PENDAFTARAN LAMARAN KERJA :</w:t>
      </w:r>
    </w:p>
    <w:p w:rsidR="00643531" w:rsidRPr="00643531" w:rsidRDefault="00643531" w:rsidP="00AA714E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</w:rPr>
      </w:pPr>
    </w:p>
    <w:p w:rsidR="0028399A" w:rsidRPr="0028399A" w:rsidRDefault="006633BD" w:rsidP="0028399A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 w:rsidRPr="00D75E1F">
        <w:rPr>
          <w:rFonts w:ascii="Bookman Old Style" w:hAnsi="Bookman Old Style"/>
          <w:lang w:val="id-ID"/>
        </w:rPr>
        <w:t xml:space="preserve">Berkas Lamaran Persyaratan Administrasi </w:t>
      </w:r>
      <w:proofErr w:type="spellStart"/>
      <w:r w:rsidR="00643531" w:rsidRPr="00D75E1F">
        <w:rPr>
          <w:rFonts w:ascii="Bookman Old Style" w:hAnsi="Bookman Old Style"/>
        </w:rPr>
        <w:t>dimasukkandalamsatuamplop</w:t>
      </w:r>
      <w:proofErr w:type="spellEnd"/>
      <w:r w:rsidR="00643531" w:rsidRPr="00D75E1F">
        <w:rPr>
          <w:rFonts w:ascii="Bookman Old Style" w:hAnsi="Bookman Old Style"/>
        </w:rPr>
        <w:t xml:space="preserve">, </w:t>
      </w:r>
      <w:proofErr w:type="spellStart"/>
      <w:r w:rsidR="00643531" w:rsidRPr="00D75E1F">
        <w:rPr>
          <w:rFonts w:ascii="Bookman Old Style" w:hAnsi="Bookman Old Style"/>
        </w:rPr>
        <w:t>danpadapojokkananatasditulis</w:t>
      </w:r>
      <w:r w:rsidR="00643531" w:rsidRPr="00D75E1F">
        <w:rPr>
          <w:rFonts w:ascii="Bookman Old Style" w:hAnsi="Bookman Old Style"/>
          <w:b/>
        </w:rPr>
        <w:t>Unit</w:t>
      </w:r>
      <w:proofErr w:type="spellEnd"/>
      <w:r w:rsidR="00643531" w:rsidRPr="00D75E1F">
        <w:rPr>
          <w:rFonts w:ascii="Bookman Old Style" w:hAnsi="Bookman Old Style"/>
          <w:b/>
        </w:rPr>
        <w:t xml:space="preserve"> </w:t>
      </w:r>
      <w:proofErr w:type="spellStart"/>
      <w:r w:rsidR="00643531" w:rsidRPr="00D75E1F">
        <w:rPr>
          <w:rFonts w:ascii="Bookman Old Style" w:hAnsi="Bookman Old Style"/>
          <w:b/>
        </w:rPr>
        <w:t>Eselon</w:t>
      </w:r>
      <w:proofErr w:type="spellEnd"/>
      <w:r w:rsidR="00643531" w:rsidRPr="00D75E1F">
        <w:rPr>
          <w:rFonts w:ascii="Bookman Old Style" w:hAnsi="Bookman Old Style"/>
          <w:b/>
        </w:rPr>
        <w:t xml:space="preserve"> II </w:t>
      </w:r>
      <w:r w:rsidR="00643531" w:rsidRPr="00D75E1F">
        <w:rPr>
          <w:rFonts w:ascii="Bookman Old Style" w:hAnsi="Bookman Old Style"/>
        </w:rPr>
        <w:t xml:space="preserve">yang </w:t>
      </w:r>
      <w:proofErr w:type="spellStart"/>
      <w:r w:rsidR="00643531" w:rsidRPr="00D75E1F">
        <w:rPr>
          <w:rFonts w:ascii="Bookman Old Style" w:hAnsi="Bookman Old Style"/>
        </w:rPr>
        <w:t>dituju</w:t>
      </w:r>
      <w:proofErr w:type="spellEnd"/>
      <w:r w:rsidR="00643531" w:rsidRPr="00D75E1F">
        <w:rPr>
          <w:rFonts w:ascii="Bookman Old Style" w:hAnsi="Bookman Old Style"/>
        </w:rPr>
        <w:t xml:space="preserve">, </w:t>
      </w:r>
      <w:r w:rsidR="007D39FF" w:rsidRPr="00D75E1F">
        <w:rPr>
          <w:rFonts w:ascii="Bookman Old Style" w:hAnsi="Bookman Old Style"/>
          <w:lang w:val="id-ID"/>
        </w:rPr>
        <w:t xml:space="preserve">dikirim </w:t>
      </w:r>
      <w:r w:rsidR="0028399A" w:rsidRPr="00D75E1F">
        <w:rPr>
          <w:rFonts w:ascii="Bookman Old Style" w:hAnsi="Bookman Old Style"/>
          <w:lang w:val="id-ID"/>
        </w:rPr>
        <w:t xml:space="preserve">Via POS </w:t>
      </w:r>
      <w:r w:rsidR="0028399A">
        <w:rPr>
          <w:rFonts w:ascii="Bookman Old Style" w:hAnsi="Bookman Old Style"/>
          <w:lang w:val="id-ID"/>
        </w:rPr>
        <w:t>ke :</w:t>
      </w:r>
    </w:p>
    <w:p w:rsidR="0028399A" w:rsidRDefault="00E3675D" w:rsidP="0028399A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 w:rsidRPr="00E3675D">
        <w:rPr>
          <w:rFonts w:ascii="Bookman Old Style" w:hAnsi="Bookman Old Style"/>
          <w:b/>
          <w:lang w:val="id-ID"/>
        </w:rPr>
        <w:t>BIRO UMUM DAN SDM</w:t>
      </w:r>
    </w:p>
    <w:p w:rsidR="006633BD" w:rsidRPr="00E3675D" w:rsidRDefault="006633BD" w:rsidP="0028399A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UP. BAGIAN PENGEMBANGAN SDM</w:t>
      </w:r>
    </w:p>
    <w:p w:rsidR="00E3675D" w:rsidRPr="00E3675D" w:rsidRDefault="00E3675D" w:rsidP="0028399A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 w:rsidRPr="00E3675D">
        <w:rPr>
          <w:rFonts w:ascii="Bookman Old Style" w:hAnsi="Bookman Old Style"/>
          <w:b/>
          <w:lang w:val="id-ID"/>
        </w:rPr>
        <w:t>KEMENTERIAN PEMBERDAYAAN PEREMPUAN DAN PERLINDUNGAN ANAK</w:t>
      </w:r>
    </w:p>
    <w:p w:rsidR="00E3675D" w:rsidRPr="00E3675D" w:rsidRDefault="00E3675D" w:rsidP="0028399A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 w:rsidRPr="00E3675D">
        <w:rPr>
          <w:rFonts w:ascii="Bookman Old Style" w:hAnsi="Bookman Old Style"/>
          <w:b/>
          <w:lang w:val="id-ID"/>
        </w:rPr>
        <w:t>REPUBLIK INDONESIA</w:t>
      </w:r>
    </w:p>
    <w:p w:rsidR="00E3675D" w:rsidRDefault="00E3675D" w:rsidP="009978A8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b/>
        </w:rPr>
      </w:pPr>
      <w:r w:rsidRPr="00E3675D">
        <w:rPr>
          <w:rFonts w:ascii="Bookman Old Style" w:hAnsi="Bookman Old Style"/>
          <w:b/>
          <w:lang w:val="id-ID"/>
        </w:rPr>
        <w:t xml:space="preserve">JL. </w:t>
      </w:r>
      <w:r w:rsidR="009978A8">
        <w:rPr>
          <w:rFonts w:ascii="Bookman Old Style" w:hAnsi="Bookman Old Style"/>
          <w:b/>
          <w:lang w:val="id-ID"/>
        </w:rPr>
        <w:t xml:space="preserve">MEDAN </w:t>
      </w:r>
      <w:r w:rsidRPr="00E3675D">
        <w:rPr>
          <w:rFonts w:ascii="Bookman Old Style" w:hAnsi="Bookman Old Style"/>
          <w:b/>
          <w:lang w:val="id-ID"/>
        </w:rPr>
        <w:t>MERDEKA BARAT NO. 15</w:t>
      </w:r>
      <w:r w:rsidRPr="009978A8">
        <w:rPr>
          <w:rFonts w:ascii="Bookman Old Style" w:hAnsi="Bookman Old Style"/>
          <w:b/>
          <w:lang w:val="id-ID"/>
        </w:rPr>
        <w:t>JAKARTA PUSAT</w:t>
      </w:r>
    </w:p>
    <w:p w:rsidR="00E3675D" w:rsidRDefault="00E3675D" w:rsidP="0028399A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</w:p>
    <w:p w:rsidR="00366879" w:rsidRPr="00D75E1F" w:rsidRDefault="00366879" w:rsidP="00E3675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Bookman Old Style" w:hAnsi="Bookman Old Style"/>
          <w:lang w:val="id-ID"/>
        </w:rPr>
      </w:pPr>
      <w:proofErr w:type="spellStart"/>
      <w:r w:rsidRPr="00D75E1F">
        <w:rPr>
          <w:rFonts w:ascii="Bookman Old Style" w:hAnsi="Bookman Old Style"/>
        </w:rPr>
        <w:t>Amplopbagianbelakangditulisnamapengirimlengkapbesertaalamat</w:t>
      </w:r>
      <w:proofErr w:type="spellEnd"/>
      <w:r w:rsidR="00F52F65" w:rsidRPr="00D75E1F">
        <w:rPr>
          <w:rFonts w:ascii="Bookman Old Style" w:hAnsi="Bookman Old Style"/>
        </w:rPr>
        <w:t>.</w:t>
      </w:r>
    </w:p>
    <w:p w:rsidR="00D75E1F" w:rsidRPr="00D75E1F" w:rsidRDefault="00D75E1F" w:rsidP="00D75E1F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lang w:val="id-ID"/>
        </w:rPr>
      </w:pPr>
    </w:p>
    <w:p w:rsidR="00E3675D" w:rsidRPr="001C5D5B" w:rsidRDefault="00E3675D" w:rsidP="00E3675D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lang w:val="id-ID"/>
        </w:rPr>
        <w:lastRenderedPageBreak/>
        <w:t>Bata</w:t>
      </w:r>
      <w:r w:rsidR="007D39FF">
        <w:rPr>
          <w:rFonts w:ascii="Bookman Old Style" w:hAnsi="Bookman Old Style"/>
          <w:lang w:val="id-ID"/>
        </w:rPr>
        <w:t xml:space="preserve">s Waktu Penutupan Penerimaan Lamaran Kerja </w:t>
      </w:r>
      <w:r w:rsidR="001C5D5B">
        <w:rPr>
          <w:rFonts w:ascii="Bookman Old Style" w:hAnsi="Bookman Old Style"/>
          <w:lang w:val="id-ID"/>
        </w:rPr>
        <w:t xml:space="preserve">dan Cap Pos </w:t>
      </w:r>
      <w:r w:rsidR="00D75E1F">
        <w:rPr>
          <w:rFonts w:ascii="Bookman Old Style" w:hAnsi="Bookman Old Style"/>
          <w:lang w:val="id-ID"/>
        </w:rPr>
        <w:t xml:space="preserve">tanggal </w:t>
      </w:r>
      <w:r w:rsidR="00D75E1F" w:rsidRPr="004C40EF">
        <w:rPr>
          <w:rFonts w:ascii="Bookman Old Style" w:hAnsi="Bookman Old Style"/>
          <w:b/>
        </w:rPr>
        <w:t>3</w:t>
      </w:r>
      <w:r w:rsidR="00D75E1F" w:rsidRPr="004C40EF">
        <w:rPr>
          <w:rFonts w:ascii="Bookman Old Style" w:hAnsi="Bookman Old Style"/>
          <w:b/>
          <w:lang w:val="id-ID"/>
        </w:rPr>
        <w:t xml:space="preserve"> Februari 2017 Pukul 1</w:t>
      </w:r>
      <w:r w:rsidR="00D75E1F" w:rsidRPr="004C40EF">
        <w:rPr>
          <w:rFonts w:ascii="Bookman Old Style" w:hAnsi="Bookman Old Style"/>
          <w:b/>
        </w:rPr>
        <w:t>7</w:t>
      </w:r>
      <w:r w:rsidR="001C5D5B" w:rsidRPr="004C40EF">
        <w:rPr>
          <w:rFonts w:ascii="Bookman Old Style" w:hAnsi="Bookman Old Style"/>
          <w:b/>
          <w:lang w:val="id-ID"/>
        </w:rPr>
        <w:t>.00 WIB</w:t>
      </w:r>
      <w:r w:rsidR="001C5D5B">
        <w:rPr>
          <w:rFonts w:ascii="Bookman Old Style" w:hAnsi="Bookman Old Style"/>
          <w:lang w:val="id-ID"/>
        </w:rPr>
        <w:t>.</w:t>
      </w:r>
    </w:p>
    <w:p w:rsidR="001C5D5B" w:rsidRDefault="001C5D5B" w:rsidP="001C5D5B">
      <w:pPr>
        <w:spacing w:after="0" w:line="240" w:lineRule="auto"/>
        <w:ind w:left="66"/>
        <w:jc w:val="both"/>
        <w:rPr>
          <w:rFonts w:ascii="Bookman Old Style" w:hAnsi="Bookman Old Style"/>
          <w:b/>
        </w:rPr>
      </w:pPr>
    </w:p>
    <w:p w:rsidR="00D75E1F" w:rsidRPr="00D75E1F" w:rsidRDefault="00D75E1F" w:rsidP="001C5D5B">
      <w:pPr>
        <w:spacing w:after="0" w:line="240" w:lineRule="auto"/>
        <w:ind w:left="66"/>
        <w:jc w:val="both"/>
        <w:rPr>
          <w:rFonts w:ascii="Bookman Old Style" w:hAnsi="Bookman Old Style"/>
          <w:b/>
        </w:rPr>
      </w:pPr>
    </w:p>
    <w:p w:rsidR="001C5D5B" w:rsidRDefault="001C5D5B" w:rsidP="001C5D5B">
      <w:pPr>
        <w:spacing w:after="0" w:line="240" w:lineRule="auto"/>
        <w:ind w:left="66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lang w:val="id-ID"/>
        </w:rPr>
        <w:t>PELAKSANAAN TEST :</w:t>
      </w:r>
    </w:p>
    <w:p w:rsidR="00D75E1F" w:rsidRPr="00D75E1F" w:rsidRDefault="00D75E1F" w:rsidP="001C5D5B">
      <w:pPr>
        <w:spacing w:after="0" w:line="240" w:lineRule="auto"/>
        <w:ind w:left="66"/>
        <w:jc w:val="both"/>
        <w:rPr>
          <w:rFonts w:ascii="Bookman Old Style" w:hAnsi="Bookman Old Style"/>
          <w:b/>
        </w:rPr>
      </w:pPr>
    </w:p>
    <w:p w:rsidR="001D1F08" w:rsidRPr="001D1F08" w:rsidRDefault="00A07751" w:rsidP="00AF5936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</w:rPr>
        <w:t>SELEKSI ADMINISTRASI</w:t>
      </w:r>
    </w:p>
    <w:p w:rsidR="002039CE" w:rsidRPr="00A07751" w:rsidRDefault="001D1F08" w:rsidP="00A07751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</w:rPr>
      </w:pPr>
      <w:r>
        <w:rPr>
          <w:rFonts w:ascii="Bookman Old Style" w:hAnsi="Bookman Old Style"/>
          <w:lang w:val="id-ID"/>
        </w:rPr>
        <w:t xml:space="preserve">Bagi pelamar </w:t>
      </w:r>
      <w:r w:rsidR="0018186B">
        <w:rPr>
          <w:rFonts w:ascii="Bookman Old Style" w:hAnsi="Bookman Old Style"/>
          <w:lang w:val="id-ID"/>
        </w:rPr>
        <w:t>yang memenuhi persyaratan adminis</w:t>
      </w:r>
      <w:r w:rsidR="002623D3">
        <w:rPr>
          <w:rFonts w:ascii="Bookman Old Style" w:hAnsi="Bookman Old Style"/>
          <w:lang w:val="id-ID"/>
        </w:rPr>
        <w:t xml:space="preserve">trasi </w:t>
      </w:r>
      <w:proofErr w:type="spellStart"/>
      <w:r w:rsidR="002420F6">
        <w:rPr>
          <w:rFonts w:ascii="Bookman Old Style" w:hAnsi="Bookman Old Style"/>
        </w:rPr>
        <w:t>akandihubungi</w:t>
      </w:r>
      <w:proofErr w:type="spellEnd"/>
      <w:r w:rsidR="002623D3">
        <w:rPr>
          <w:rFonts w:ascii="Bookman Old Style" w:hAnsi="Bookman Old Style"/>
          <w:lang w:val="id-ID"/>
        </w:rPr>
        <w:t xml:space="preserve"> untuk mengikuti CAT</w:t>
      </w:r>
    </w:p>
    <w:p w:rsidR="0018186B" w:rsidRDefault="009978A8" w:rsidP="00AF5936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 xml:space="preserve">TES KOMPETENSI DASAR </w:t>
      </w:r>
    </w:p>
    <w:p w:rsidR="002039CE" w:rsidRPr="00A07751" w:rsidRDefault="002623D3" w:rsidP="00A07751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</w:rPr>
      </w:pPr>
      <w:r w:rsidRPr="002623D3">
        <w:rPr>
          <w:rFonts w:ascii="Bookman Old Style" w:hAnsi="Bookman Old Style"/>
          <w:lang w:val="id-ID"/>
        </w:rPr>
        <w:t>Pelak</w:t>
      </w:r>
      <w:r>
        <w:rPr>
          <w:rFonts w:ascii="Bookman Old Style" w:hAnsi="Bookman Old Style"/>
          <w:lang w:val="id-ID"/>
        </w:rPr>
        <w:t xml:space="preserve">sanaan </w:t>
      </w:r>
      <w:r w:rsidR="009978A8">
        <w:rPr>
          <w:rFonts w:ascii="Bookman Old Style" w:hAnsi="Bookman Old Style"/>
          <w:lang w:val="id-ID"/>
        </w:rPr>
        <w:t xml:space="preserve">Tes Kompetensi Dasar di lakukan melalui mekanis </w:t>
      </w:r>
      <w:r>
        <w:rPr>
          <w:rFonts w:ascii="Bookman Old Style" w:hAnsi="Bookman Old Style"/>
          <w:lang w:val="id-ID"/>
        </w:rPr>
        <w:t>CAT (Computer Assisted Test) dilaksanakan di BKN</w:t>
      </w:r>
      <w:r w:rsidR="00DB2B77">
        <w:rPr>
          <w:rFonts w:ascii="Bookman Old Style" w:hAnsi="Bookman Old Style"/>
          <w:lang w:val="id-ID"/>
        </w:rPr>
        <w:t xml:space="preserve"> Pusat</w:t>
      </w:r>
      <w:proofErr w:type="spellStart"/>
      <w:r w:rsidR="00DB2B77">
        <w:rPr>
          <w:rFonts w:ascii="Bookman Old Style" w:hAnsi="Bookman Old Style"/>
        </w:rPr>
        <w:t>padatanggal</w:t>
      </w:r>
      <w:proofErr w:type="spellEnd"/>
      <w:r w:rsidR="00DB2B77">
        <w:rPr>
          <w:rFonts w:ascii="Bookman Old Style" w:hAnsi="Bookman Old Style"/>
        </w:rPr>
        <w:t xml:space="preserve"> 13 </w:t>
      </w:r>
      <w:proofErr w:type="spellStart"/>
      <w:r w:rsidR="00DB2B77">
        <w:rPr>
          <w:rFonts w:ascii="Bookman Old Style" w:hAnsi="Bookman Old Style"/>
        </w:rPr>
        <w:t>Februari</w:t>
      </w:r>
      <w:proofErr w:type="spellEnd"/>
      <w:r w:rsidR="00DB2B77">
        <w:rPr>
          <w:rFonts w:ascii="Bookman Old Style" w:hAnsi="Bookman Old Style"/>
        </w:rPr>
        <w:t xml:space="preserve"> 2017.</w:t>
      </w:r>
    </w:p>
    <w:p w:rsidR="002623D3" w:rsidRDefault="002623D3" w:rsidP="00AF5936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  <w:r>
        <w:rPr>
          <w:rFonts w:ascii="Bookman Old Style" w:hAnsi="Bookman Old Style"/>
          <w:b/>
          <w:lang w:val="id-ID"/>
        </w:rPr>
        <w:t>TEST WAWANCARA DAN KETERAMPILAN</w:t>
      </w:r>
    </w:p>
    <w:p w:rsidR="002623D3" w:rsidRDefault="00597E89" w:rsidP="002623D3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 xml:space="preserve">Pelamar yang lulus </w:t>
      </w:r>
      <w:r w:rsidR="009978A8">
        <w:rPr>
          <w:rFonts w:ascii="Bookman Old Style" w:hAnsi="Bookman Old Style"/>
          <w:lang w:val="id-ID"/>
        </w:rPr>
        <w:t>CAT</w:t>
      </w:r>
      <w:r w:rsidR="00D95DBC">
        <w:rPr>
          <w:rFonts w:ascii="Bookman Old Style" w:hAnsi="Bookman Old Style"/>
          <w:lang w:val="id-ID"/>
        </w:rPr>
        <w:t>, akan di</w:t>
      </w:r>
      <w:proofErr w:type="spellStart"/>
      <w:r w:rsidR="00D95DBC">
        <w:rPr>
          <w:rFonts w:ascii="Bookman Old Style" w:hAnsi="Bookman Old Style"/>
        </w:rPr>
        <w:t>panggil</w:t>
      </w:r>
      <w:proofErr w:type="spellEnd"/>
      <w:r>
        <w:rPr>
          <w:rFonts w:ascii="Bookman Old Style" w:hAnsi="Bookman Old Style"/>
          <w:lang w:val="id-ID"/>
        </w:rPr>
        <w:t xml:space="preserve"> untuk mengikuti test wawancara dan keterampilan</w:t>
      </w:r>
      <w:r w:rsidR="009978A8">
        <w:rPr>
          <w:rFonts w:ascii="Bookman Old Style" w:hAnsi="Bookman Old Style"/>
          <w:lang w:val="id-ID"/>
        </w:rPr>
        <w:t>.</w:t>
      </w:r>
    </w:p>
    <w:p w:rsidR="009978A8" w:rsidRDefault="009978A8" w:rsidP="002623D3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lang w:val="id-ID"/>
        </w:rPr>
      </w:pPr>
    </w:p>
    <w:p w:rsidR="009978A8" w:rsidRDefault="009978A8" w:rsidP="002623D3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</w:rPr>
      </w:pPr>
    </w:p>
    <w:p w:rsidR="005D7627" w:rsidRPr="005D7627" w:rsidRDefault="005D7627" w:rsidP="002623D3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</w:rPr>
      </w:pPr>
    </w:p>
    <w:p w:rsidR="003E4267" w:rsidRDefault="003E4267" w:rsidP="002623D3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</w:rPr>
      </w:pPr>
    </w:p>
    <w:p w:rsidR="002039CE" w:rsidRDefault="002039CE" w:rsidP="002623D3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</w:rPr>
      </w:pPr>
    </w:p>
    <w:p w:rsidR="00F73CBE" w:rsidRPr="005D7627" w:rsidRDefault="00F73CBE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73CBE" w:rsidRDefault="00F73CBE" w:rsidP="006633BD">
      <w:pPr>
        <w:spacing w:after="0" w:line="240" w:lineRule="auto"/>
        <w:ind w:left="66"/>
        <w:jc w:val="center"/>
        <w:rPr>
          <w:rFonts w:ascii="Bookman Old Style" w:hAnsi="Bookman Old Style"/>
          <w:b/>
          <w:lang w:val="id-ID"/>
        </w:rPr>
      </w:pPr>
    </w:p>
    <w:p w:rsidR="00F73CBE" w:rsidRDefault="00F73CBE" w:rsidP="006633BD">
      <w:pPr>
        <w:spacing w:after="0" w:line="240" w:lineRule="auto"/>
        <w:ind w:left="66"/>
        <w:jc w:val="center"/>
        <w:rPr>
          <w:rFonts w:ascii="Bookman Old Style" w:hAnsi="Bookman Old Style"/>
          <w:b/>
          <w:lang w:val="id-ID"/>
        </w:rPr>
      </w:pPr>
    </w:p>
    <w:p w:rsid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 SEKRETARIAT PENERIMAAN PEGAWAI NON ASN</w:t>
      </w:r>
    </w:p>
    <w:p w:rsidR="00F73CBE" w:rsidRP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KEMENTERIAN PEMBERDAYAAN PEREMPUAN DAN PERLINDUNGAN ANAK </w:t>
      </w:r>
      <w:r w:rsidR="00774E3E">
        <w:rPr>
          <w:rFonts w:ascii="Bookman Old Style" w:hAnsi="Bookman Old Style"/>
          <w:b/>
        </w:rPr>
        <w:t>REPUBLIK INDONESIA</w:t>
      </w:r>
      <w:bookmarkStart w:id="0" w:name="_GoBack"/>
      <w:bookmarkEnd w:id="0"/>
    </w:p>
    <w:p w:rsidR="00F73CBE" w:rsidRDefault="00F73CBE" w:rsidP="006633BD">
      <w:pPr>
        <w:spacing w:after="0" w:line="240" w:lineRule="auto"/>
        <w:ind w:left="66"/>
        <w:jc w:val="center"/>
        <w:rPr>
          <w:rFonts w:ascii="Bookman Old Style" w:hAnsi="Bookman Old Style"/>
          <w:b/>
          <w:lang w:val="id-ID"/>
        </w:rPr>
      </w:pPr>
    </w:p>
    <w:p w:rsidR="00F73CBE" w:rsidRDefault="00F73CBE" w:rsidP="006633BD">
      <w:pPr>
        <w:spacing w:after="0" w:line="240" w:lineRule="auto"/>
        <w:ind w:left="66"/>
        <w:jc w:val="center"/>
        <w:rPr>
          <w:rFonts w:ascii="Bookman Old Style" w:hAnsi="Bookman Old Style"/>
          <w:b/>
          <w:lang w:val="id-ID"/>
        </w:rPr>
      </w:pPr>
    </w:p>
    <w:p w:rsidR="00F73CBE" w:rsidRDefault="00F73CBE" w:rsidP="006633BD">
      <w:pPr>
        <w:spacing w:after="0" w:line="240" w:lineRule="auto"/>
        <w:ind w:left="66"/>
        <w:jc w:val="center"/>
        <w:rPr>
          <w:rFonts w:ascii="Bookman Old Style" w:hAnsi="Bookman Old Style"/>
          <w:b/>
          <w:lang w:val="id-ID"/>
        </w:rPr>
      </w:pPr>
    </w:p>
    <w:p w:rsidR="006633BD" w:rsidRDefault="006633BD" w:rsidP="006633BD">
      <w:pPr>
        <w:spacing w:after="0" w:line="240" w:lineRule="auto"/>
        <w:ind w:left="66"/>
        <w:jc w:val="center"/>
        <w:rPr>
          <w:rFonts w:ascii="Bookman Old Style" w:hAnsi="Bookman Old Style"/>
          <w:b/>
          <w:lang w:val="id-ID"/>
        </w:rPr>
      </w:pPr>
    </w:p>
    <w:p w:rsidR="001F42BA" w:rsidRDefault="001F42BA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6C74B7" w:rsidRDefault="006C74B7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FF7BF0" w:rsidRDefault="00FF7BF0" w:rsidP="006633BD">
      <w:pPr>
        <w:spacing w:after="0" w:line="240" w:lineRule="auto"/>
        <w:ind w:left="66"/>
        <w:jc w:val="center"/>
        <w:rPr>
          <w:rFonts w:ascii="Bookman Old Style" w:hAnsi="Bookman Old Style"/>
          <w:b/>
        </w:rPr>
      </w:pPr>
    </w:p>
    <w:p w:rsidR="001F42BA" w:rsidRDefault="001F42BA" w:rsidP="001F42BA">
      <w:pPr>
        <w:spacing w:after="0" w:line="240" w:lineRule="auto"/>
        <w:ind w:left="7200"/>
        <w:jc w:val="center"/>
        <w:rPr>
          <w:rFonts w:ascii="Bookman Old Style" w:hAnsi="Bookman Old Style"/>
          <w:lang w:val="id-ID"/>
        </w:rPr>
      </w:pPr>
      <w:r w:rsidRPr="001F42BA">
        <w:rPr>
          <w:rFonts w:ascii="Bookman Old Style" w:hAnsi="Bookman Old Style"/>
          <w:lang w:val="id-ID"/>
        </w:rPr>
        <w:t xml:space="preserve">Lampiran </w:t>
      </w:r>
    </w:p>
    <w:p w:rsidR="001F42BA" w:rsidRPr="001F42BA" w:rsidRDefault="001F42BA" w:rsidP="001F42BA">
      <w:pPr>
        <w:spacing w:after="0" w:line="240" w:lineRule="auto"/>
        <w:ind w:left="7200"/>
        <w:jc w:val="center"/>
        <w:rPr>
          <w:rFonts w:ascii="Bookman Old Style" w:hAnsi="Bookman Old Style"/>
          <w:lang w:val="id-ID"/>
        </w:rPr>
      </w:pPr>
    </w:p>
    <w:p w:rsidR="002623D3" w:rsidRPr="007C3EA7" w:rsidRDefault="00E60305" w:rsidP="00E60305">
      <w:pPr>
        <w:spacing w:after="0" w:line="240" w:lineRule="auto"/>
        <w:ind w:left="66"/>
        <w:jc w:val="center"/>
        <w:rPr>
          <w:rFonts w:ascii="Bookman Old Style" w:hAnsi="Bookman Old Style"/>
          <w:b/>
          <w:sz w:val="28"/>
          <w:szCs w:val="28"/>
          <w:lang w:val="id-ID"/>
        </w:rPr>
      </w:pPr>
      <w:r w:rsidRPr="007C3EA7">
        <w:rPr>
          <w:rFonts w:ascii="Bookman Old Style" w:hAnsi="Bookman Old Style"/>
          <w:b/>
          <w:sz w:val="28"/>
          <w:szCs w:val="28"/>
          <w:lang w:val="id-ID"/>
        </w:rPr>
        <w:t>SURAT PERNYATAAN</w:t>
      </w:r>
    </w:p>
    <w:p w:rsidR="00E60305" w:rsidRPr="007C3EA7" w:rsidRDefault="00E60305" w:rsidP="00E60305">
      <w:pPr>
        <w:spacing w:after="0" w:line="240" w:lineRule="auto"/>
        <w:ind w:left="66"/>
        <w:jc w:val="center"/>
        <w:rPr>
          <w:rFonts w:ascii="Bookman Old Style" w:hAnsi="Bookman Old Style"/>
          <w:b/>
          <w:sz w:val="28"/>
          <w:szCs w:val="28"/>
          <w:lang w:val="id-ID"/>
        </w:rPr>
      </w:pPr>
    </w:p>
    <w:p w:rsidR="00E60305" w:rsidRDefault="00E60305" w:rsidP="00E60305">
      <w:pPr>
        <w:spacing w:after="0" w:line="240" w:lineRule="auto"/>
        <w:ind w:left="66"/>
        <w:jc w:val="center"/>
        <w:rPr>
          <w:rFonts w:ascii="Bookman Old Style" w:hAnsi="Bookman Old Style"/>
          <w:b/>
          <w:lang w:val="id-ID"/>
        </w:rPr>
      </w:pPr>
    </w:p>
    <w:p w:rsidR="007C3EA7" w:rsidRDefault="007C3EA7" w:rsidP="00E60305">
      <w:pPr>
        <w:spacing w:after="0" w:line="240" w:lineRule="auto"/>
        <w:ind w:left="66"/>
        <w:jc w:val="both"/>
        <w:rPr>
          <w:rFonts w:ascii="Bookman Old Style" w:hAnsi="Bookman Old Style"/>
          <w:lang w:val="id-ID"/>
        </w:rPr>
      </w:pPr>
    </w:p>
    <w:p w:rsidR="00E60305" w:rsidRPr="007C3EA7" w:rsidRDefault="00E60305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Y</w:t>
      </w:r>
      <w:r w:rsidR="001F42BA">
        <w:rPr>
          <w:rFonts w:ascii="Bookman Old Style" w:hAnsi="Bookman Old Style"/>
          <w:sz w:val="24"/>
          <w:szCs w:val="24"/>
          <w:lang w:val="id-ID"/>
        </w:rPr>
        <w:t>ang bertanda</w:t>
      </w:r>
      <w:r w:rsidRPr="007C3EA7">
        <w:rPr>
          <w:rFonts w:ascii="Bookman Old Style" w:hAnsi="Bookman Old Style"/>
          <w:sz w:val="24"/>
          <w:szCs w:val="24"/>
          <w:lang w:val="id-ID"/>
        </w:rPr>
        <w:t>tangan dibawah ini:</w:t>
      </w:r>
    </w:p>
    <w:p w:rsidR="00E60305" w:rsidRPr="007C3EA7" w:rsidRDefault="00E60305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E60305" w:rsidRPr="007C3EA7" w:rsidRDefault="00E60305" w:rsidP="00E60305">
      <w:pPr>
        <w:spacing w:after="0" w:line="360" w:lineRule="auto"/>
        <w:ind w:left="68"/>
        <w:contextualSpacing/>
        <w:jc w:val="both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Nama</w:t>
      </w:r>
      <w:r w:rsidR="007C3EA7">
        <w:rPr>
          <w:rFonts w:ascii="Bookman Old Style" w:hAnsi="Bookman Old Style"/>
          <w:sz w:val="24"/>
          <w:szCs w:val="24"/>
          <w:lang w:val="id-ID"/>
        </w:rPr>
        <w:tab/>
      </w:r>
      <w:r w:rsidR="007C3EA7">
        <w:rPr>
          <w:rFonts w:ascii="Bookman Old Style" w:hAnsi="Bookman Old Style"/>
          <w:sz w:val="24"/>
          <w:szCs w:val="24"/>
          <w:lang w:val="id-ID"/>
        </w:rPr>
        <w:tab/>
      </w:r>
      <w:r w:rsidR="007C3EA7">
        <w:rPr>
          <w:rFonts w:ascii="Bookman Old Style" w:hAnsi="Bookman Old Style"/>
          <w:sz w:val="24"/>
          <w:szCs w:val="24"/>
          <w:lang w:val="id-ID"/>
        </w:rPr>
        <w:tab/>
      </w:r>
      <w:r w:rsidRPr="007C3EA7">
        <w:rPr>
          <w:rFonts w:ascii="Bookman Old Style" w:hAnsi="Bookman Old Style"/>
          <w:sz w:val="24"/>
          <w:szCs w:val="24"/>
          <w:lang w:val="id-ID"/>
        </w:rPr>
        <w:t>:</w:t>
      </w:r>
    </w:p>
    <w:p w:rsidR="00E60305" w:rsidRPr="007C3EA7" w:rsidRDefault="00E60305" w:rsidP="00E60305">
      <w:pPr>
        <w:spacing w:after="0" w:line="360" w:lineRule="auto"/>
        <w:ind w:left="68"/>
        <w:contextualSpacing/>
        <w:jc w:val="both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No NIK</w:t>
      </w:r>
      <w:r w:rsidRPr="007C3EA7">
        <w:rPr>
          <w:rFonts w:ascii="Bookman Old Style" w:hAnsi="Bookman Old Style"/>
          <w:sz w:val="24"/>
          <w:szCs w:val="24"/>
          <w:lang w:val="id-ID"/>
        </w:rPr>
        <w:tab/>
      </w:r>
      <w:r w:rsidRPr="007C3EA7">
        <w:rPr>
          <w:rFonts w:ascii="Bookman Old Style" w:hAnsi="Bookman Old Style"/>
          <w:sz w:val="24"/>
          <w:szCs w:val="24"/>
          <w:lang w:val="id-ID"/>
        </w:rPr>
        <w:tab/>
      </w:r>
      <w:r w:rsidRPr="007C3EA7">
        <w:rPr>
          <w:rFonts w:ascii="Bookman Old Style" w:hAnsi="Bookman Old Style"/>
          <w:sz w:val="24"/>
          <w:szCs w:val="24"/>
          <w:lang w:val="id-ID"/>
        </w:rPr>
        <w:tab/>
        <w:t>:</w:t>
      </w:r>
    </w:p>
    <w:p w:rsidR="00E60305" w:rsidRPr="007C3EA7" w:rsidRDefault="00E60305" w:rsidP="00E60305">
      <w:pPr>
        <w:spacing w:after="0" w:line="360" w:lineRule="auto"/>
        <w:ind w:left="68"/>
        <w:contextualSpacing/>
        <w:jc w:val="both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Tempat/Tgl Lahir</w:t>
      </w:r>
      <w:r w:rsidRPr="007C3EA7">
        <w:rPr>
          <w:rFonts w:ascii="Bookman Old Style" w:hAnsi="Bookman Old Style"/>
          <w:sz w:val="24"/>
          <w:szCs w:val="24"/>
          <w:lang w:val="id-ID"/>
        </w:rPr>
        <w:tab/>
      </w:r>
      <w:r w:rsidRPr="007C3EA7">
        <w:rPr>
          <w:rFonts w:ascii="Bookman Old Style" w:hAnsi="Bookman Old Style"/>
          <w:sz w:val="24"/>
          <w:szCs w:val="24"/>
          <w:lang w:val="id-ID"/>
        </w:rPr>
        <w:tab/>
        <w:t>:</w:t>
      </w:r>
    </w:p>
    <w:p w:rsidR="00E60305" w:rsidRPr="007C3EA7" w:rsidRDefault="007C3EA7" w:rsidP="00E60305">
      <w:pPr>
        <w:spacing w:after="0" w:line="360" w:lineRule="auto"/>
        <w:ind w:left="68"/>
        <w:contextualSpacing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 xml:space="preserve">Pendidikan 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 w:rsidR="00E60305" w:rsidRPr="007C3EA7">
        <w:rPr>
          <w:rFonts w:ascii="Bookman Old Style" w:hAnsi="Bookman Old Style"/>
          <w:sz w:val="24"/>
          <w:szCs w:val="24"/>
          <w:lang w:val="id-ID"/>
        </w:rPr>
        <w:t>:</w:t>
      </w:r>
    </w:p>
    <w:p w:rsidR="00E60305" w:rsidRDefault="00E60305" w:rsidP="00022F7B">
      <w:pPr>
        <w:spacing w:after="0" w:line="360" w:lineRule="auto"/>
        <w:ind w:left="68"/>
        <w:jc w:val="both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Alamat</w:t>
      </w:r>
      <w:r w:rsidRPr="007C3EA7">
        <w:rPr>
          <w:rFonts w:ascii="Bookman Old Style" w:hAnsi="Bookman Old Style"/>
          <w:sz w:val="24"/>
          <w:szCs w:val="24"/>
          <w:lang w:val="id-ID"/>
        </w:rPr>
        <w:tab/>
      </w:r>
      <w:r w:rsidRPr="007C3EA7">
        <w:rPr>
          <w:rFonts w:ascii="Bookman Old Style" w:hAnsi="Bookman Old Style"/>
          <w:sz w:val="24"/>
          <w:szCs w:val="24"/>
          <w:lang w:val="id-ID"/>
        </w:rPr>
        <w:tab/>
      </w:r>
      <w:r w:rsidRPr="007C3EA7">
        <w:rPr>
          <w:rFonts w:ascii="Bookman Old Style" w:hAnsi="Bookman Old Style"/>
          <w:sz w:val="24"/>
          <w:szCs w:val="24"/>
          <w:lang w:val="id-ID"/>
        </w:rPr>
        <w:tab/>
        <w:t>:</w:t>
      </w:r>
    </w:p>
    <w:p w:rsidR="00022F7B" w:rsidRPr="007C3EA7" w:rsidRDefault="00022F7B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  <w:lang w:val="id-ID"/>
        </w:rPr>
        <w:t>No HP</w:t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ab/>
        <w:t>:</w:t>
      </w:r>
    </w:p>
    <w:p w:rsidR="00E60305" w:rsidRPr="007C3EA7" w:rsidRDefault="00E60305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C3EA7" w:rsidRDefault="007C3EA7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C3EA7" w:rsidRPr="007C3EA7" w:rsidRDefault="00E60305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Dengan ini menyatakan dengan sesungguhnya bahwa saya dengan sadar tanpa adanya tekanan dan paksaan tidak akan menuntut diangkat sebagai Calon Pegawai Negeri Sipil (CPNS), dan apabila saya me</w:t>
      </w:r>
      <w:r w:rsidR="007C3EA7" w:rsidRPr="007C3EA7">
        <w:rPr>
          <w:rFonts w:ascii="Bookman Old Style" w:hAnsi="Bookman Old Style"/>
          <w:sz w:val="24"/>
          <w:szCs w:val="24"/>
          <w:lang w:val="id-ID"/>
        </w:rPr>
        <w:t>langgar surat pernyataan ini, maka saya bersedia di tuntut sesuai dengan peraturan perundang-undangan yang berlaku.</w:t>
      </w:r>
    </w:p>
    <w:p w:rsidR="007C3EA7" w:rsidRPr="007C3EA7" w:rsidRDefault="007C3EA7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C3EA7" w:rsidRPr="007C3EA7" w:rsidRDefault="007C3EA7" w:rsidP="00E60305">
      <w:pPr>
        <w:spacing w:after="0" w:line="240" w:lineRule="auto"/>
        <w:ind w:left="66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7C3EA7" w:rsidRPr="007C3EA7" w:rsidRDefault="007C3EA7" w:rsidP="007C3EA7">
      <w:pPr>
        <w:spacing w:after="0" w:line="240" w:lineRule="auto"/>
        <w:ind w:left="576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Jakarta,           2017</w:t>
      </w:r>
    </w:p>
    <w:p w:rsidR="007C3EA7" w:rsidRPr="007C3EA7" w:rsidRDefault="007C3EA7" w:rsidP="007C3EA7">
      <w:pPr>
        <w:spacing w:after="0" w:line="240" w:lineRule="auto"/>
        <w:ind w:left="5760"/>
        <w:jc w:val="center"/>
        <w:rPr>
          <w:rFonts w:ascii="Bookman Old Style" w:hAnsi="Bookman Old Style"/>
          <w:sz w:val="24"/>
          <w:szCs w:val="24"/>
          <w:lang w:val="id-ID"/>
        </w:rPr>
      </w:pPr>
      <w:r w:rsidRPr="007C3EA7">
        <w:rPr>
          <w:rFonts w:ascii="Bookman Old Style" w:hAnsi="Bookman Old Style"/>
          <w:sz w:val="24"/>
          <w:szCs w:val="24"/>
          <w:lang w:val="id-ID"/>
        </w:rPr>
        <w:t>Yang membuat pernyataan</w:t>
      </w:r>
    </w:p>
    <w:p w:rsidR="007C3EA7" w:rsidRDefault="007C3EA7" w:rsidP="007C3EA7">
      <w:pPr>
        <w:spacing w:after="0" w:line="240" w:lineRule="auto"/>
        <w:ind w:left="576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7C3EA7" w:rsidRPr="007C3EA7" w:rsidRDefault="007C3EA7" w:rsidP="007C3EA7">
      <w:pPr>
        <w:spacing w:after="0" w:line="240" w:lineRule="auto"/>
        <w:ind w:left="5760"/>
        <w:jc w:val="center"/>
        <w:rPr>
          <w:rFonts w:ascii="Bookman Old Style" w:hAnsi="Bookman Old Style"/>
          <w:sz w:val="24"/>
          <w:szCs w:val="24"/>
          <w:lang w:val="id-ID"/>
        </w:rPr>
      </w:pPr>
    </w:p>
    <w:p w:rsidR="007C3EA7" w:rsidRDefault="007C3EA7" w:rsidP="007C3EA7">
      <w:pPr>
        <w:spacing w:after="0" w:line="240" w:lineRule="auto"/>
        <w:ind w:left="5760"/>
        <w:jc w:val="center"/>
        <w:rPr>
          <w:rFonts w:ascii="Bookman Old Style" w:hAnsi="Bookman Old Style"/>
          <w:lang w:val="id-ID"/>
        </w:rPr>
      </w:pPr>
    </w:p>
    <w:p w:rsidR="007C3EA7" w:rsidRDefault="007C3EA7" w:rsidP="007C3EA7">
      <w:pPr>
        <w:spacing w:after="0" w:line="240" w:lineRule="auto"/>
        <w:ind w:left="576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MATERAI 6000</w:t>
      </w:r>
    </w:p>
    <w:p w:rsidR="00E60305" w:rsidRDefault="007C3EA7" w:rsidP="007C3EA7">
      <w:pPr>
        <w:spacing w:after="0" w:line="240" w:lineRule="auto"/>
        <w:ind w:left="5760"/>
        <w:jc w:val="center"/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t>(...................................)</w:t>
      </w:r>
    </w:p>
    <w:p w:rsidR="00E60305" w:rsidRDefault="00E60305" w:rsidP="00E60305">
      <w:pPr>
        <w:spacing w:after="0" w:line="240" w:lineRule="auto"/>
        <w:jc w:val="both"/>
        <w:rPr>
          <w:rFonts w:ascii="Bookman Old Style" w:hAnsi="Bookman Old Style"/>
          <w:lang w:val="id-ID"/>
        </w:rPr>
      </w:pPr>
    </w:p>
    <w:p w:rsidR="00E60305" w:rsidRDefault="00E60305" w:rsidP="00E60305">
      <w:pPr>
        <w:spacing w:after="0" w:line="240" w:lineRule="auto"/>
        <w:ind w:left="66"/>
        <w:jc w:val="both"/>
        <w:rPr>
          <w:rFonts w:ascii="Bookman Old Style" w:hAnsi="Bookman Old Style"/>
          <w:lang w:val="id-ID"/>
        </w:rPr>
      </w:pPr>
    </w:p>
    <w:p w:rsidR="00E60305" w:rsidRPr="00E60305" w:rsidRDefault="00E60305" w:rsidP="00E60305">
      <w:pPr>
        <w:spacing w:after="0" w:line="240" w:lineRule="auto"/>
        <w:ind w:left="66"/>
        <w:jc w:val="both"/>
        <w:rPr>
          <w:rFonts w:ascii="Bookman Old Style" w:hAnsi="Bookman Old Style"/>
          <w:lang w:val="id-ID"/>
        </w:rPr>
      </w:pPr>
    </w:p>
    <w:p w:rsidR="00E60305" w:rsidRPr="00E60305" w:rsidRDefault="00E60305" w:rsidP="001C5D5B">
      <w:pPr>
        <w:spacing w:after="0" w:line="240" w:lineRule="auto"/>
        <w:ind w:left="66"/>
        <w:jc w:val="both"/>
        <w:rPr>
          <w:rFonts w:ascii="Bookman Old Style" w:hAnsi="Bookman Old Style"/>
          <w:lang w:val="id-ID"/>
        </w:rPr>
      </w:pPr>
    </w:p>
    <w:p w:rsidR="00E60305" w:rsidRPr="00E60305" w:rsidRDefault="00E60305" w:rsidP="001C5D5B">
      <w:pPr>
        <w:spacing w:after="0" w:line="240" w:lineRule="auto"/>
        <w:ind w:left="66"/>
        <w:jc w:val="both"/>
        <w:rPr>
          <w:rFonts w:ascii="Bookman Old Style" w:hAnsi="Bookman Old Style"/>
          <w:lang w:val="id-ID"/>
        </w:rPr>
      </w:pPr>
    </w:p>
    <w:p w:rsidR="00E60305" w:rsidRPr="00E60305" w:rsidRDefault="00E60305" w:rsidP="001C5D5B">
      <w:pPr>
        <w:spacing w:after="0" w:line="240" w:lineRule="auto"/>
        <w:ind w:left="66"/>
        <w:jc w:val="both"/>
        <w:rPr>
          <w:rFonts w:ascii="Bookman Old Style" w:hAnsi="Bookman Old Style"/>
          <w:lang w:val="id-ID"/>
        </w:rPr>
      </w:pPr>
    </w:p>
    <w:p w:rsidR="007D39FF" w:rsidRPr="00E3675D" w:rsidRDefault="007D39FF" w:rsidP="007D39FF">
      <w:pPr>
        <w:pStyle w:val="ListParagraph"/>
        <w:spacing w:after="0" w:line="240" w:lineRule="auto"/>
        <w:ind w:left="426"/>
        <w:jc w:val="both"/>
        <w:rPr>
          <w:rFonts w:ascii="Bookman Old Style" w:hAnsi="Bookman Old Style"/>
          <w:b/>
          <w:lang w:val="id-ID"/>
        </w:rPr>
      </w:pPr>
    </w:p>
    <w:p w:rsidR="00595482" w:rsidRPr="00B316CD" w:rsidRDefault="00595482" w:rsidP="00595482">
      <w:pPr>
        <w:jc w:val="center"/>
        <w:rPr>
          <w:rFonts w:ascii="Forte" w:hAnsi="Forte"/>
          <w:sz w:val="24"/>
          <w:szCs w:val="24"/>
          <w:lang w:val="id-ID"/>
        </w:rPr>
      </w:pPr>
    </w:p>
    <w:sectPr w:rsidR="00595482" w:rsidRPr="00B316CD" w:rsidSect="00FF7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C63F8"/>
    <w:multiLevelType w:val="hybridMultilevel"/>
    <w:tmpl w:val="91749298"/>
    <w:lvl w:ilvl="0" w:tplc="70CE2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715E1"/>
    <w:multiLevelType w:val="hybridMultilevel"/>
    <w:tmpl w:val="2850ED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1B68"/>
    <w:multiLevelType w:val="hybridMultilevel"/>
    <w:tmpl w:val="F4CCD65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B4630"/>
    <w:multiLevelType w:val="hybridMultilevel"/>
    <w:tmpl w:val="B5A04568"/>
    <w:lvl w:ilvl="0" w:tplc="0421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8986E9B"/>
    <w:multiLevelType w:val="hybridMultilevel"/>
    <w:tmpl w:val="FEB62CB6"/>
    <w:lvl w:ilvl="0" w:tplc="70CE2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818E8"/>
    <w:multiLevelType w:val="hybridMultilevel"/>
    <w:tmpl w:val="7D548ED4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6DE2756"/>
    <w:multiLevelType w:val="hybridMultilevel"/>
    <w:tmpl w:val="A13047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D45B9"/>
    <w:multiLevelType w:val="hybridMultilevel"/>
    <w:tmpl w:val="4CD86980"/>
    <w:lvl w:ilvl="0" w:tplc="0421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95482"/>
    <w:rsid w:val="00010A7F"/>
    <w:rsid w:val="00022F7B"/>
    <w:rsid w:val="00046B7D"/>
    <w:rsid w:val="00071855"/>
    <w:rsid w:val="000A6726"/>
    <w:rsid w:val="00116E72"/>
    <w:rsid w:val="0018186B"/>
    <w:rsid w:val="001C5D5B"/>
    <w:rsid w:val="001C6EBD"/>
    <w:rsid w:val="001D1F08"/>
    <w:rsid w:val="001D62B0"/>
    <w:rsid w:val="001F42BA"/>
    <w:rsid w:val="002039CE"/>
    <w:rsid w:val="002420F6"/>
    <w:rsid w:val="002547ED"/>
    <w:rsid w:val="002623D3"/>
    <w:rsid w:val="0028399A"/>
    <w:rsid w:val="0034348B"/>
    <w:rsid w:val="00351276"/>
    <w:rsid w:val="00366879"/>
    <w:rsid w:val="003B139B"/>
    <w:rsid w:val="003B51D7"/>
    <w:rsid w:val="003C65A2"/>
    <w:rsid w:val="003D16FC"/>
    <w:rsid w:val="003E4267"/>
    <w:rsid w:val="003F112E"/>
    <w:rsid w:val="00451839"/>
    <w:rsid w:val="00486F1B"/>
    <w:rsid w:val="004A3C88"/>
    <w:rsid w:val="004B2D64"/>
    <w:rsid w:val="004C40EF"/>
    <w:rsid w:val="004C4EDA"/>
    <w:rsid w:val="00521B2F"/>
    <w:rsid w:val="00595482"/>
    <w:rsid w:val="00597E89"/>
    <w:rsid w:val="005D7627"/>
    <w:rsid w:val="005F2B84"/>
    <w:rsid w:val="00616E39"/>
    <w:rsid w:val="00643531"/>
    <w:rsid w:val="00652393"/>
    <w:rsid w:val="006633BD"/>
    <w:rsid w:val="006A0498"/>
    <w:rsid w:val="006C74B7"/>
    <w:rsid w:val="006E731D"/>
    <w:rsid w:val="00701AAD"/>
    <w:rsid w:val="00774E3E"/>
    <w:rsid w:val="007836B6"/>
    <w:rsid w:val="007C3EA7"/>
    <w:rsid w:val="007D39FF"/>
    <w:rsid w:val="007E7200"/>
    <w:rsid w:val="00841965"/>
    <w:rsid w:val="00846DF4"/>
    <w:rsid w:val="00892458"/>
    <w:rsid w:val="00892BEF"/>
    <w:rsid w:val="008D52CB"/>
    <w:rsid w:val="008F724F"/>
    <w:rsid w:val="00902787"/>
    <w:rsid w:val="009412FD"/>
    <w:rsid w:val="00954818"/>
    <w:rsid w:val="009978A8"/>
    <w:rsid w:val="00A07751"/>
    <w:rsid w:val="00A10817"/>
    <w:rsid w:val="00A14949"/>
    <w:rsid w:val="00AA173D"/>
    <w:rsid w:val="00AA714E"/>
    <w:rsid w:val="00AC1429"/>
    <w:rsid w:val="00AC3284"/>
    <w:rsid w:val="00AD0A14"/>
    <w:rsid w:val="00AD1A80"/>
    <w:rsid w:val="00AE58FD"/>
    <w:rsid w:val="00AF4B39"/>
    <w:rsid w:val="00AF5485"/>
    <w:rsid w:val="00AF5936"/>
    <w:rsid w:val="00B316CD"/>
    <w:rsid w:val="00B4341F"/>
    <w:rsid w:val="00BB123E"/>
    <w:rsid w:val="00C06DCC"/>
    <w:rsid w:val="00C37482"/>
    <w:rsid w:val="00C67C55"/>
    <w:rsid w:val="00CF06A1"/>
    <w:rsid w:val="00D16311"/>
    <w:rsid w:val="00D22A56"/>
    <w:rsid w:val="00D44BA8"/>
    <w:rsid w:val="00D57EAD"/>
    <w:rsid w:val="00D73A46"/>
    <w:rsid w:val="00D75E1F"/>
    <w:rsid w:val="00D81946"/>
    <w:rsid w:val="00D95DBC"/>
    <w:rsid w:val="00DB2B77"/>
    <w:rsid w:val="00E07978"/>
    <w:rsid w:val="00E3675D"/>
    <w:rsid w:val="00E375F5"/>
    <w:rsid w:val="00E511F3"/>
    <w:rsid w:val="00E60305"/>
    <w:rsid w:val="00EC0E88"/>
    <w:rsid w:val="00EC33FF"/>
    <w:rsid w:val="00EE62FE"/>
    <w:rsid w:val="00EF2312"/>
    <w:rsid w:val="00EF6061"/>
    <w:rsid w:val="00F01801"/>
    <w:rsid w:val="00F15466"/>
    <w:rsid w:val="00F40CC7"/>
    <w:rsid w:val="00F46B8C"/>
    <w:rsid w:val="00F52F65"/>
    <w:rsid w:val="00F64E98"/>
    <w:rsid w:val="00F7265D"/>
    <w:rsid w:val="00F73CBE"/>
    <w:rsid w:val="00F821BA"/>
    <w:rsid w:val="00F87A47"/>
    <w:rsid w:val="00FA71DE"/>
    <w:rsid w:val="00FB6406"/>
    <w:rsid w:val="00FE762D"/>
    <w:rsid w:val="00FF3058"/>
    <w:rsid w:val="00FF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D7"/>
    <w:pPr>
      <w:ind w:left="720"/>
      <w:contextualSpacing/>
    </w:pPr>
  </w:style>
  <w:style w:type="table" w:styleId="TableGrid">
    <w:name w:val="Table Grid"/>
    <w:basedOn w:val="TableNormal"/>
    <w:uiPriority w:val="59"/>
    <w:rsid w:val="001D1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1D7"/>
    <w:pPr>
      <w:ind w:left="720"/>
      <w:contextualSpacing/>
    </w:pPr>
  </w:style>
  <w:style w:type="table" w:styleId="TableGrid">
    <w:name w:val="Table Grid"/>
    <w:basedOn w:val="TableNormal"/>
    <w:uiPriority w:val="59"/>
    <w:rsid w:val="001D1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8C311-3945-4143-B94A-DE9A95E46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 KPPPA</dc:creator>
  <cp:lastModifiedBy>hadi</cp:lastModifiedBy>
  <cp:revision>2</cp:revision>
  <cp:lastPrinted>2017-01-30T07:25:00Z</cp:lastPrinted>
  <dcterms:created xsi:type="dcterms:W3CDTF">2017-01-30T07:45:00Z</dcterms:created>
  <dcterms:modified xsi:type="dcterms:W3CDTF">2017-01-30T07:45:00Z</dcterms:modified>
</cp:coreProperties>
</file>