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pPr>
      <w:bookmarkStart w:id="0" w:name="_GoBack"/>
      <w:bookmarkEnd w:id="0"/>
      <w:r>
        <w:rPr>
          <w:b/>
        </w:rPr>
        <w:t>Tên Đề tài, Dự án:</w:t>
      </w:r>
      <w:r>
        <w:t xml:space="preserve"> Dự án nhánh ĐTB 11.1: "Điều tra cơ bản về địa hình, địa chất công trình vùng biển quần đảo Trường Sa và vùng biển DKI"</w:t>
      </w:r>
    </w:p>
    <w:p>
      <w:pPr>
        <w:spacing w:line="312" w:lineRule="auto"/>
        <w:rPr>
          <w:b/>
        </w:rPr>
      </w:pPr>
      <w:r>
        <w:rPr>
          <w:b/>
        </w:rPr>
        <w:t xml:space="preserve">Thuộc: </w:t>
      </w:r>
      <w:r>
        <w:t>Dự án: Điều tra cơ bản, nghiên cứu xây dựng cơ sở quan trắc và công nghệ xử lý các yếu tố tự nhiên tác động lên công trình ở các vùng biển phục vụ các nhiệm vụ kinh tế - kỹ thuật và tăng cường an ninh quốc phòng trên biển và thềm lục địa Việt Nam". Ký hiệu ĐTB 11</w:t>
      </w:r>
    </w:p>
    <w:p>
      <w:pPr>
        <w:spacing w:line="312" w:lineRule="auto"/>
      </w:pPr>
      <w:r>
        <w:rPr>
          <w:b/>
        </w:rPr>
        <w:t>Chủ nhiệm ĐT, DA:</w:t>
      </w:r>
      <w:r>
        <w:t xml:space="preserve"> ThS. Trịnh Nguyên Tính</w:t>
      </w:r>
    </w:p>
    <w:p>
      <w:pPr>
        <w:spacing w:line="312" w:lineRule="auto"/>
      </w:pPr>
      <w:r>
        <w:rPr>
          <w:b/>
        </w:rPr>
        <w:t>Đơn vị thực hiện:</w:t>
      </w:r>
      <w:r>
        <w:t xml:space="preserve"> Trung tâm Địa chất và Khoáng sản biển (MGMC)</w:t>
      </w:r>
    </w:p>
    <w:p>
      <w:pPr>
        <w:spacing w:line="312" w:lineRule="auto"/>
        <w:rPr>
          <w:b/>
        </w:rPr>
      </w:pPr>
      <w:r>
        <w:rPr>
          <w:b/>
        </w:rPr>
        <w:t>Đơn vị chủ trì Dự án:</w:t>
      </w:r>
      <w:r>
        <w:t xml:space="preserve"> Bộ Tư lệnh Công binh</w:t>
      </w:r>
    </w:p>
    <w:p>
      <w:pPr>
        <w:spacing w:line="312" w:lineRule="auto"/>
      </w:pPr>
      <w:r>
        <w:rPr>
          <w:b/>
        </w:rPr>
        <w:t>Năm lưu trữ:</w:t>
      </w:r>
      <w:r>
        <w:t xml:space="preserve"> 2012</w:t>
      </w:r>
    </w:p>
    <w:p>
      <w:pPr>
        <w:spacing w:line="312" w:lineRule="auto"/>
        <w:rPr>
          <w:b/>
        </w:rPr>
      </w:pPr>
      <w:r>
        <w:rPr>
          <w:b/>
        </w:rPr>
        <w:t>KQ chính:</w:t>
      </w:r>
    </w:p>
    <w:p>
      <w:pPr>
        <w:spacing w:line="312" w:lineRule="auto"/>
        <w:ind w:left="426"/>
      </w:pPr>
      <w:r>
        <w:t>Lập các bản đồ địa hình – địa mạo, địa chất Đệ tứ, địa vật lý, địa chất công trình, trầm tích tầng mặt, thạch học cấu trúc san hô các vùng biển Trường Sa và DKI tỷ lệ  1/10.000, 1/100.000 và 1/500.000</w:t>
      </w:r>
    </w:p>
    <w:p>
      <w:pPr>
        <w:spacing w:line="312" w:lineRule="auto"/>
        <w:rPr>
          <w:b/>
        </w:rPr>
      </w:pPr>
      <w:r>
        <w:rPr>
          <w:b/>
        </w:rPr>
        <w:t>Sản phẩm:</w:t>
      </w:r>
    </w:p>
    <w:p>
      <w:pPr>
        <w:spacing w:line="312" w:lineRule="auto"/>
        <w:ind w:left="426"/>
      </w:pPr>
      <w:r>
        <w:t xml:space="preserve">* Hệ thống sơ đồ và báo cáo chuyên đề vùng biển Trường Sa - DKI tỉ lệ 1/500.000 </w:t>
      </w:r>
    </w:p>
    <w:p>
      <w:pPr>
        <w:spacing w:line="312" w:lineRule="auto"/>
        <w:ind w:left="426"/>
      </w:pPr>
      <w:r>
        <w:t xml:space="preserve">     1. Sơ đồ địa hình - địa mạo và báo cáo thuyết minh</w:t>
      </w:r>
    </w:p>
    <w:p>
      <w:pPr>
        <w:spacing w:line="312" w:lineRule="auto"/>
        <w:ind w:left="426"/>
      </w:pPr>
      <w:r>
        <w:t xml:space="preserve">     2. Sơ đồ địa chất Đệ tứ và báo cáo thuyết minh</w:t>
      </w:r>
    </w:p>
    <w:p>
      <w:pPr>
        <w:spacing w:line="312" w:lineRule="auto"/>
        <w:ind w:left="426"/>
      </w:pPr>
      <w:r>
        <w:t xml:space="preserve">     3. Sơ đồ địa chất công trình và báo cáo thuyết minh</w:t>
      </w:r>
    </w:p>
    <w:p>
      <w:pPr>
        <w:spacing w:line="312" w:lineRule="auto"/>
        <w:ind w:left="426"/>
      </w:pPr>
      <w:r>
        <w:t xml:space="preserve">     4. Sơ đồ trầm tích tầng mặt và báo cáo thuyết minh</w:t>
      </w:r>
    </w:p>
    <w:p>
      <w:pPr>
        <w:spacing w:line="312" w:lineRule="auto"/>
        <w:ind w:left="426"/>
      </w:pPr>
      <w:r>
        <w:t xml:space="preserve">     5. Sơ đồ thạch học và cấu trúc san hô, báo cáo thuyết minh</w:t>
      </w:r>
    </w:p>
    <w:p>
      <w:pPr>
        <w:spacing w:line="312" w:lineRule="auto"/>
        <w:ind w:left="426"/>
      </w:pPr>
      <w:r>
        <w:t xml:space="preserve">     6. Nhóm sơ đồ trường Địa vật lý và báo cáo thuyết minh.</w:t>
      </w:r>
    </w:p>
    <w:p>
      <w:pPr>
        <w:spacing w:line="312" w:lineRule="auto"/>
        <w:ind w:left="426"/>
      </w:pPr>
      <w:r>
        <w:t>* Hệ thống bản đồ và báo cáo chuyên đề vùng biển DKI tỉ lệ 1/100.000 tại 6 khu vực: bãi Ba Kè, Phúc Tần, Quế Đường, Phúc Nguyên, Huyền Trân, Tư Chính</w:t>
      </w:r>
    </w:p>
    <w:p>
      <w:pPr>
        <w:spacing w:line="312" w:lineRule="auto"/>
        <w:ind w:left="426"/>
      </w:pPr>
      <w:r>
        <w:t xml:space="preserve">     1. Bản đồ địa hình - địa mạo</w:t>
      </w:r>
    </w:p>
    <w:p>
      <w:pPr>
        <w:spacing w:line="312" w:lineRule="auto"/>
        <w:ind w:left="426"/>
      </w:pPr>
      <w:r>
        <w:t xml:space="preserve">     2. Bản đồ địa chất Đệ tứ</w:t>
      </w:r>
    </w:p>
    <w:p>
      <w:pPr>
        <w:spacing w:line="312" w:lineRule="auto"/>
        <w:ind w:left="426"/>
      </w:pPr>
      <w:r>
        <w:t xml:space="preserve">     3. Bản đồ địa chất công trình</w:t>
      </w:r>
    </w:p>
    <w:p>
      <w:pPr>
        <w:spacing w:line="312" w:lineRule="auto"/>
        <w:ind w:left="426"/>
      </w:pPr>
      <w:r>
        <w:t xml:space="preserve">     4. Bản đồ trầm tích tầng mặt (phân bố trầm tích bở rời và các thành tạo san hô)</w:t>
      </w:r>
    </w:p>
    <w:p>
      <w:pPr>
        <w:spacing w:line="312" w:lineRule="auto"/>
        <w:ind w:left="426"/>
      </w:pPr>
      <w:r>
        <w:t xml:space="preserve">     5. Bản đồ thạch học và cấu trúc san hô</w:t>
      </w:r>
    </w:p>
    <w:p>
      <w:pPr>
        <w:spacing w:line="312" w:lineRule="auto"/>
        <w:ind w:left="426"/>
      </w:pPr>
      <w:r>
        <w:t xml:space="preserve">     6. Nhóm bản đồ địa vật lý biển:</w:t>
      </w:r>
    </w:p>
    <w:p>
      <w:pPr>
        <w:spacing w:line="312" w:lineRule="auto"/>
        <w:ind w:left="426"/>
      </w:pPr>
      <w:r>
        <w:t xml:space="preserve">     -Bản đồ trường từ T và dị thường ΔTa</w:t>
      </w:r>
    </w:p>
    <w:p>
      <w:pPr>
        <w:spacing w:line="312" w:lineRule="auto"/>
        <w:ind w:left="426"/>
      </w:pPr>
      <w:r>
        <w:t xml:space="preserve">     -Bản đồ trường địa chấn phản xạ phân giải cao</w:t>
      </w:r>
    </w:p>
    <w:p>
      <w:pPr>
        <w:spacing w:line="312" w:lineRule="auto"/>
        <w:ind w:left="426"/>
      </w:pPr>
      <w:r>
        <w:lastRenderedPageBreak/>
        <w:t xml:space="preserve">* Hệ thống bản đồ tỷ lệ 1/10.000 tại 4 đảo Trường Sa Lớn, Song Tử Tây, Sinh Tồn, Nam Yết và 3 bãi Ba Kè, Tư Chính, Phúc Nguyên </w:t>
      </w:r>
    </w:p>
    <w:p>
      <w:pPr>
        <w:spacing w:line="312" w:lineRule="auto"/>
        <w:ind w:left="426"/>
      </w:pPr>
      <w:r>
        <w:t xml:space="preserve">     1. Bản đồ địa hình - địa mạo</w:t>
      </w:r>
    </w:p>
    <w:p>
      <w:pPr>
        <w:spacing w:line="312" w:lineRule="auto"/>
        <w:ind w:left="426"/>
      </w:pPr>
      <w:r>
        <w:t xml:space="preserve">     2. Bản đồ địa chất Đệ tứ</w:t>
      </w:r>
    </w:p>
    <w:p>
      <w:pPr>
        <w:spacing w:line="312" w:lineRule="auto"/>
        <w:ind w:left="426"/>
      </w:pPr>
      <w:r>
        <w:t xml:space="preserve">     3. Bản đồ địa chất công trình</w:t>
      </w:r>
    </w:p>
    <w:p>
      <w:pPr>
        <w:spacing w:line="312" w:lineRule="auto"/>
        <w:ind w:left="426"/>
      </w:pPr>
      <w:r>
        <w:t xml:space="preserve">     4. Bản đồ trầm tích tầng mặt (phân bố trầm tích bở rời và các thành tạo san hô)</w:t>
      </w:r>
    </w:p>
    <w:p>
      <w:pPr>
        <w:spacing w:line="312" w:lineRule="auto"/>
        <w:ind w:left="426"/>
      </w:pPr>
      <w:r>
        <w:t xml:space="preserve">     5. Bản đồ thạch học và cấu trúc san hô</w:t>
      </w:r>
    </w:p>
    <w:p>
      <w:pPr>
        <w:spacing w:line="312" w:lineRule="auto"/>
        <w:ind w:left="426"/>
      </w:pPr>
      <w:r>
        <w:t xml:space="preserve">     6. Nhóm bản đồ địa vật lý biển:</w:t>
      </w:r>
    </w:p>
    <w:p>
      <w:pPr>
        <w:spacing w:line="312" w:lineRule="auto"/>
        <w:ind w:left="426"/>
      </w:pPr>
      <w:r>
        <w:t xml:space="preserve">     -Bản đồ trường từ T và dị thường ΔTa</w:t>
      </w:r>
    </w:p>
    <w:p>
      <w:pPr>
        <w:spacing w:line="312" w:lineRule="auto"/>
        <w:ind w:left="426"/>
      </w:pPr>
      <w:r>
        <w:t xml:space="preserve">     -Bản đồ trường địa chấn phản xạ phân giải cao</w:t>
      </w:r>
    </w:p>
    <w:p>
      <w:pPr>
        <w:spacing w:line="312" w:lineRule="auto"/>
        <w:ind w:left="426"/>
      </w:pPr>
      <w:r>
        <w:t>* Bản đồ địa hình - địa mạo đảo Trường Sa Lớn (in ở tỷ lệ 1/500 diện tích 0,7km2).</w:t>
      </w:r>
    </w:p>
    <w:p>
      <w:pPr>
        <w:spacing w:line="312" w:lineRule="auto"/>
        <w:ind w:left="426"/>
      </w:pPr>
      <w:r>
        <w:t>* Báo cáo khoa học tổng hợp Dự án nhánh ĐTB 11.1;</w:t>
      </w:r>
    </w:p>
    <w:p>
      <w:pPr>
        <w:spacing w:line="312" w:lineRule="auto"/>
        <w:ind w:left="426"/>
      </w:pPr>
      <w:r>
        <w:t>* Báo cáo khoa học các chuyên đề: 6 chuyên đề thuộc Dự án nhánh ĐTB 11.1</w:t>
      </w: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2</cp:revision>
  <dcterms:created xsi:type="dcterms:W3CDTF">2015-12-08T09:28:00Z</dcterms:created>
  <dcterms:modified xsi:type="dcterms:W3CDTF">2015-12-08T09:28:00Z</dcterms:modified>
</cp:coreProperties>
</file>